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5A582" w14:textId="700EA85B" w:rsidR="008967ED" w:rsidRPr="004D68F2" w:rsidRDefault="008967ED" w:rsidP="008967ED">
      <w:pPr>
        <w:pStyle w:val="BodyA"/>
        <w:widowControl w:val="0"/>
        <w:jc w:val="center"/>
        <w:outlineLvl w:val="0"/>
        <w:rPr>
          <w:rStyle w:val="NoneA"/>
          <w:rFonts w:asciiTheme="minorHAnsi" w:hAnsiTheme="minorHAnsi" w:cs="Arial"/>
          <w:b/>
          <w:bCs/>
          <w:u w:val="single"/>
        </w:rPr>
      </w:pPr>
      <w:bookmarkStart w:id="0" w:name="_GoBack"/>
      <w:bookmarkEnd w:id="0"/>
      <w:r w:rsidRPr="004D68F2">
        <w:rPr>
          <w:rFonts w:asciiTheme="minorHAnsi" w:hAnsiTheme="minorHAnsi"/>
          <w:noProof/>
        </w:rPr>
        <w:drawing>
          <wp:inline distT="0" distB="0" distL="0" distR="0" wp14:anchorId="3EF9B35D" wp14:editId="0F60E114">
            <wp:extent cx="1333500" cy="650625"/>
            <wp:effectExtent l="0" t="0" r="0" b="0"/>
            <wp:docPr id="1" name="Picture 1" descr="C:\Users\bcramer\AppData\Local\Microsoft\Windows\Temporary Internet Files\Content.Outlook\FBH2R7F3\Sacramento letterhead March 2015 no addres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ramer\AppData\Local\Microsoft\Windows\Temporary Internet Files\Content.Outlook\FBH2R7F3\Sacramento letterhead March 2015 no address HEAD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9934"/>
                    <a:stretch/>
                  </pic:blipFill>
                  <pic:spPr bwMode="auto">
                    <a:xfrm>
                      <a:off x="0" y="0"/>
                      <a:ext cx="1392802" cy="67955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rsidRPr="004D68F2">
        <w:rPr>
          <w:rFonts w:asciiTheme="minorHAnsi" w:hAnsiTheme="minorHAnsi" w:cs="Times New Roman"/>
          <w:noProof/>
        </w:rPr>
        <w:drawing>
          <wp:inline distT="0" distB="0" distL="0" distR="0" wp14:anchorId="6D37A71E" wp14:editId="3DEFB7FF">
            <wp:extent cx="1359607" cy="503893"/>
            <wp:effectExtent l="0" t="0" r="7620" b="0"/>
            <wp:docPr id="6" name="Picture 6" descr="U:\TECH\Bill Letter Logos\Common_Sense_Kids_Action_Logo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TECH\Bill Letter Logos\Common_Sense_Kids_Action_Logo_5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9607" cy="503893"/>
                    </a:xfrm>
                    <a:prstGeom prst="rect">
                      <a:avLst/>
                    </a:prstGeom>
                    <a:noFill/>
                    <a:ln>
                      <a:noFill/>
                    </a:ln>
                  </pic:spPr>
                </pic:pic>
              </a:graphicData>
            </a:graphic>
          </wp:inline>
        </w:drawing>
      </w:r>
      <w:r w:rsidR="00B86D9A" w:rsidRPr="004D68F2">
        <w:rPr>
          <w:rStyle w:val="NoneA"/>
          <w:rFonts w:asciiTheme="minorHAnsi" w:hAnsiTheme="minorHAnsi" w:cs="Arial"/>
          <w:b/>
          <w:bCs/>
          <w:u w:val="single"/>
        </w:rPr>
        <w:t xml:space="preserve">  </w:t>
      </w:r>
      <w:r w:rsidR="00B86D9A" w:rsidRPr="004D68F2">
        <w:rPr>
          <w:rFonts w:asciiTheme="minorHAnsi" w:hAnsiTheme="minorHAnsi"/>
          <w:smallCaps/>
          <w:noProof/>
        </w:rPr>
        <w:drawing>
          <wp:inline distT="0" distB="0" distL="0" distR="0" wp14:anchorId="7D5D8DBC" wp14:editId="09136E0B">
            <wp:extent cx="1144615" cy="548368"/>
            <wp:effectExtent l="0" t="0" r="0" b="4445"/>
            <wp:docPr id="2" name="Picture 2" descr="PA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 Logo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347" cy="553509"/>
                    </a:xfrm>
                    <a:prstGeom prst="rect">
                      <a:avLst/>
                    </a:prstGeom>
                    <a:noFill/>
                    <a:ln>
                      <a:noFill/>
                    </a:ln>
                  </pic:spPr>
                </pic:pic>
              </a:graphicData>
            </a:graphic>
          </wp:inline>
        </w:drawing>
      </w:r>
    </w:p>
    <w:p w14:paraId="479A56B6" w14:textId="77777777" w:rsidR="008967ED" w:rsidRPr="004D68F2" w:rsidRDefault="008967ED" w:rsidP="00AB3A07">
      <w:pPr>
        <w:pStyle w:val="BodyA"/>
        <w:widowControl w:val="0"/>
        <w:outlineLvl w:val="0"/>
        <w:rPr>
          <w:rStyle w:val="NoneA"/>
          <w:rFonts w:asciiTheme="minorHAnsi" w:hAnsiTheme="minorHAnsi" w:cs="Arial"/>
          <w:b/>
          <w:bCs/>
          <w:u w:val="single"/>
        </w:rPr>
      </w:pPr>
    </w:p>
    <w:p w14:paraId="411B90E6" w14:textId="77777777" w:rsidR="008967ED" w:rsidRPr="004D68F2" w:rsidRDefault="008967ED" w:rsidP="00AB3A07">
      <w:pPr>
        <w:pStyle w:val="BodyA"/>
        <w:widowControl w:val="0"/>
        <w:outlineLvl w:val="0"/>
        <w:rPr>
          <w:rStyle w:val="NoneA"/>
          <w:rFonts w:asciiTheme="minorHAnsi" w:hAnsiTheme="minorHAnsi" w:cs="Arial"/>
          <w:b/>
          <w:bCs/>
          <w:u w:val="single"/>
        </w:rPr>
      </w:pPr>
    </w:p>
    <w:p w14:paraId="0F29B669" w14:textId="06FD5E69" w:rsidR="00AB3A07" w:rsidRPr="004D68F2" w:rsidRDefault="00AB3A07" w:rsidP="00AB3A07">
      <w:pPr>
        <w:pStyle w:val="BodyA"/>
        <w:widowControl w:val="0"/>
        <w:outlineLvl w:val="0"/>
        <w:rPr>
          <w:rStyle w:val="NoneA"/>
          <w:rFonts w:asciiTheme="minorHAnsi" w:eastAsia="Arial" w:hAnsiTheme="minorHAnsi" w:cs="Arial"/>
        </w:rPr>
      </w:pPr>
      <w:r w:rsidRPr="004D68F2">
        <w:rPr>
          <w:rStyle w:val="NoneA"/>
          <w:rFonts w:asciiTheme="minorHAnsi" w:hAnsiTheme="minorHAnsi" w:cs="Arial"/>
          <w:b/>
          <w:bCs/>
          <w:u w:val="single"/>
        </w:rPr>
        <w:t>FOR IMMEDIATE RELEASE</w:t>
      </w:r>
    </w:p>
    <w:p w14:paraId="4E479EC7" w14:textId="235A47EF" w:rsidR="00AB3A07" w:rsidRPr="004D68F2" w:rsidRDefault="00871C81" w:rsidP="00AB3A07">
      <w:pPr>
        <w:pStyle w:val="BodyA"/>
        <w:widowControl w:val="0"/>
        <w:rPr>
          <w:rStyle w:val="NoneA"/>
          <w:rFonts w:asciiTheme="minorHAnsi" w:eastAsia="Arial" w:hAnsiTheme="minorHAnsi" w:cs="Arial"/>
        </w:rPr>
      </w:pPr>
      <w:r w:rsidRPr="004D68F2">
        <w:rPr>
          <w:rStyle w:val="NoneA"/>
          <w:rFonts w:asciiTheme="minorHAnsi" w:hAnsiTheme="minorHAnsi" w:cs="Arial"/>
        </w:rPr>
        <w:t>April 14</w:t>
      </w:r>
      <w:r w:rsidR="00AB3A07" w:rsidRPr="004D68F2">
        <w:rPr>
          <w:rStyle w:val="NoneA"/>
          <w:rFonts w:asciiTheme="minorHAnsi" w:hAnsiTheme="minorHAnsi" w:cs="Arial"/>
        </w:rPr>
        <w:t>, 2017</w:t>
      </w:r>
    </w:p>
    <w:p w14:paraId="2CA320D2" w14:textId="77777777" w:rsidR="00AB3A07" w:rsidRPr="004D68F2" w:rsidRDefault="00AB3A07" w:rsidP="00AB3A07">
      <w:pPr>
        <w:pStyle w:val="BodyA"/>
        <w:widowControl w:val="0"/>
        <w:rPr>
          <w:rStyle w:val="NoneA"/>
          <w:rFonts w:asciiTheme="minorHAnsi" w:eastAsia="Arial" w:hAnsiTheme="minorHAnsi" w:cs="Arial"/>
        </w:rPr>
      </w:pPr>
      <w:r w:rsidRPr="004D68F2">
        <w:rPr>
          <w:rStyle w:val="NoneA"/>
          <w:rFonts w:asciiTheme="minorHAnsi" w:hAnsiTheme="minorHAnsi" w:cs="Arial"/>
        </w:rPr>
        <w:t> </w:t>
      </w:r>
    </w:p>
    <w:p w14:paraId="092EDAAE" w14:textId="77777777" w:rsidR="00AB3A07" w:rsidRPr="004D68F2" w:rsidRDefault="00AB3A07" w:rsidP="00AB3A07">
      <w:pPr>
        <w:pStyle w:val="BodyA"/>
        <w:widowControl w:val="0"/>
        <w:outlineLvl w:val="0"/>
        <w:rPr>
          <w:rStyle w:val="NoneA"/>
          <w:rFonts w:asciiTheme="minorHAnsi" w:eastAsia="Arial" w:hAnsiTheme="minorHAnsi" w:cs="Arial"/>
          <w:lang w:val="de-DE"/>
        </w:rPr>
      </w:pPr>
      <w:r w:rsidRPr="004D68F2">
        <w:rPr>
          <w:rStyle w:val="NoneA"/>
          <w:rFonts w:asciiTheme="minorHAnsi" w:hAnsiTheme="minorHAnsi" w:cs="Arial"/>
          <w:b/>
          <w:bCs/>
          <w:u w:val="single"/>
          <w:lang w:val="de-DE"/>
        </w:rPr>
        <w:t>CONTACT</w:t>
      </w:r>
    </w:p>
    <w:p w14:paraId="6587F623" w14:textId="77777777" w:rsidR="00AB3A07" w:rsidRPr="004D68F2" w:rsidRDefault="00AB3A07" w:rsidP="00AB3A07">
      <w:pPr>
        <w:pStyle w:val="BodyA"/>
        <w:widowControl w:val="0"/>
        <w:rPr>
          <w:rStyle w:val="NoneA"/>
          <w:rFonts w:asciiTheme="minorHAnsi" w:eastAsia="Arial" w:hAnsiTheme="minorHAnsi" w:cs="Arial"/>
          <w:lang w:val="it-IT"/>
        </w:rPr>
      </w:pPr>
      <w:r w:rsidRPr="004D68F2">
        <w:rPr>
          <w:rStyle w:val="NoneA"/>
          <w:rFonts w:asciiTheme="minorHAnsi" w:hAnsiTheme="minorHAnsi" w:cs="Arial"/>
          <w:lang w:val="it-IT"/>
        </w:rPr>
        <w:t>Melanie Mendoza</w:t>
      </w:r>
    </w:p>
    <w:p w14:paraId="2BFA8E02" w14:textId="77777777" w:rsidR="00AB3A07" w:rsidRDefault="00AB3A07" w:rsidP="00AB3A07">
      <w:pPr>
        <w:pStyle w:val="BodyA"/>
        <w:widowControl w:val="0"/>
        <w:outlineLvl w:val="0"/>
        <w:rPr>
          <w:rStyle w:val="NoneA"/>
          <w:rFonts w:asciiTheme="minorHAnsi" w:hAnsiTheme="minorHAnsi" w:cs="Arial"/>
        </w:rPr>
      </w:pPr>
      <w:r w:rsidRPr="004D68F2">
        <w:rPr>
          <w:rStyle w:val="NoneA"/>
          <w:rFonts w:asciiTheme="minorHAnsi" w:hAnsiTheme="minorHAnsi" w:cs="Arial"/>
        </w:rPr>
        <w:t>(818) 217-6078</w:t>
      </w:r>
    </w:p>
    <w:p w14:paraId="3D6DB092" w14:textId="74246ED8" w:rsidR="001817CC" w:rsidRDefault="001817CC" w:rsidP="001817CC">
      <w:r>
        <w:t>Lisa Cohen</w:t>
      </w:r>
    </w:p>
    <w:p w14:paraId="341BB691" w14:textId="408B9194" w:rsidR="001817CC" w:rsidRDefault="000660B4" w:rsidP="001817CC">
      <w:r>
        <w:t>(310) 395-2544</w:t>
      </w:r>
    </w:p>
    <w:p w14:paraId="4626AEC7" w14:textId="77777777" w:rsidR="00AB3A07" w:rsidRPr="004D68F2" w:rsidRDefault="00AB3A07" w:rsidP="00AB3A07">
      <w:pPr>
        <w:rPr>
          <w:rFonts w:eastAsia="Times New Roman" w:cs="Times New Roman"/>
          <w:color w:val="000000"/>
        </w:rPr>
      </w:pPr>
    </w:p>
    <w:p w14:paraId="7BB88FA0" w14:textId="77777777" w:rsidR="00903095" w:rsidRPr="004D68F2" w:rsidRDefault="00903095" w:rsidP="00903095">
      <w:pPr>
        <w:jc w:val="center"/>
        <w:rPr>
          <w:sz w:val="28"/>
          <w:szCs w:val="28"/>
        </w:rPr>
      </w:pPr>
      <w:r w:rsidRPr="004D68F2">
        <w:rPr>
          <w:b/>
          <w:bCs/>
          <w:sz w:val="28"/>
          <w:szCs w:val="28"/>
        </w:rPr>
        <w:t>A Victory for Digital Privacy: AB 165 Halted in California Assembly</w:t>
      </w:r>
    </w:p>
    <w:p w14:paraId="6FDF7562" w14:textId="77777777" w:rsidR="00903095" w:rsidRPr="004D68F2" w:rsidRDefault="00903095" w:rsidP="00903095">
      <w:pPr>
        <w:jc w:val="center"/>
        <w:rPr>
          <w:rFonts w:cs="Arial"/>
          <w:b/>
        </w:rPr>
      </w:pPr>
      <w:r w:rsidRPr="004D68F2">
        <w:rPr>
          <w:i/>
          <w:iCs/>
          <w:sz w:val="28"/>
          <w:szCs w:val="28"/>
        </w:rPr>
        <w:t>Bill Would Have Stripped Digital Privacy from Six Million Students and Teachers</w:t>
      </w:r>
      <w:r w:rsidRPr="004D68F2">
        <w:rPr>
          <w:rFonts w:cs="Arial"/>
          <w:b/>
        </w:rPr>
        <w:t xml:space="preserve"> </w:t>
      </w:r>
    </w:p>
    <w:p w14:paraId="46088BD7" w14:textId="77777777" w:rsidR="00AB3A07" w:rsidRPr="004D68F2" w:rsidRDefault="00AB3A07" w:rsidP="00AB3A07">
      <w:pPr>
        <w:rPr>
          <w:rFonts w:eastAsia="Times New Roman" w:cs="Times New Roman"/>
          <w:color w:val="000000"/>
        </w:rPr>
      </w:pPr>
    </w:p>
    <w:p w14:paraId="70D782EB" w14:textId="24F8EDE4" w:rsidR="003420E9" w:rsidRPr="004D68F2" w:rsidRDefault="00CF7851" w:rsidP="008967ED">
      <w:pPr>
        <w:jc w:val="both"/>
        <w:rPr>
          <w:rFonts w:eastAsia="Times New Roman" w:cstheme="minorHAnsi"/>
          <w:color w:val="000000"/>
        </w:rPr>
      </w:pPr>
      <w:r w:rsidRPr="004D68F2">
        <w:rPr>
          <w:rFonts w:eastAsia="Times New Roman" w:cs="Times New Roman"/>
          <w:b/>
          <w:color w:val="000000"/>
        </w:rPr>
        <w:t>Sacramento, CA</w:t>
      </w:r>
      <w:r w:rsidRPr="004D68F2">
        <w:rPr>
          <w:rFonts w:eastAsia="Times New Roman" w:cs="Times New Roman"/>
          <w:color w:val="000000"/>
        </w:rPr>
        <w:t>—</w:t>
      </w:r>
      <w:r w:rsidR="00903095" w:rsidRPr="004D68F2">
        <w:rPr>
          <w:rFonts w:eastAsia="Times New Roman" w:cstheme="minorHAnsi"/>
          <w:color w:val="000000"/>
        </w:rPr>
        <w:t xml:space="preserve"> Facing staunch coalition opposition, Assembly Member Jim Cooper has pulled AB 165 from consideration by the Assembly Privacy and Consumer Protection Committee.</w:t>
      </w:r>
      <w:r w:rsidR="005E2B3E" w:rsidRPr="004D68F2">
        <w:rPr>
          <w:rFonts w:eastAsia="Times New Roman" w:cstheme="minorHAnsi"/>
          <w:color w:val="000000"/>
        </w:rPr>
        <w:t xml:space="preserve"> </w:t>
      </w:r>
      <w:r w:rsidR="004971E6" w:rsidRPr="004D68F2">
        <w:rPr>
          <w:rFonts w:eastAsia="Times New Roman" w:cstheme="minorHAnsi"/>
          <w:color w:val="000000"/>
        </w:rPr>
        <w:t>More than 60 leading civil rights organizations, major technology companies, and school community groups</w:t>
      </w:r>
      <w:r w:rsidR="00903095" w:rsidRPr="004D68F2">
        <w:rPr>
          <w:rFonts w:eastAsia="Times New Roman" w:cstheme="minorHAnsi"/>
          <w:color w:val="000000"/>
        </w:rPr>
        <w:t xml:space="preserve"> </w:t>
      </w:r>
      <w:r w:rsidR="004971E6" w:rsidRPr="004D68F2">
        <w:rPr>
          <w:rFonts w:eastAsia="Times New Roman" w:cstheme="minorHAnsi"/>
          <w:color w:val="000000"/>
        </w:rPr>
        <w:t>banded together to stop AB 165</w:t>
      </w:r>
      <w:r w:rsidR="00903095" w:rsidRPr="004D68F2">
        <w:rPr>
          <w:rFonts w:eastAsia="Times New Roman" w:cstheme="minorHAnsi"/>
          <w:color w:val="000000"/>
        </w:rPr>
        <w:t xml:space="preserve"> and protect the digital privacy of Califo</w:t>
      </w:r>
      <w:r w:rsidR="005E2B3E" w:rsidRPr="004D68F2">
        <w:rPr>
          <w:rFonts w:eastAsia="Times New Roman" w:cstheme="minorHAnsi"/>
          <w:color w:val="000000"/>
        </w:rPr>
        <w:t xml:space="preserve">rnia students and teachers. </w:t>
      </w:r>
      <w:r w:rsidR="00903095" w:rsidRPr="004D68F2">
        <w:rPr>
          <w:rFonts w:eastAsia="Times New Roman" w:cstheme="minorHAnsi"/>
          <w:color w:val="000000"/>
        </w:rPr>
        <w:t xml:space="preserve"> </w:t>
      </w:r>
    </w:p>
    <w:p w14:paraId="733B5239" w14:textId="77777777" w:rsidR="003420E9" w:rsidRPr="004D68F2" w:rsidRDefault="003420E9" w:rsidP="008967ED">
      <w:pPr>
        <w:jc w:val="both"/>
        <w:rPr>
          <w:rFonts w:eastAsia="Times New Roman" w:cstheme="minorHAnsi"/>
          <w:color w:val="000000"/>
        </w:rPr>
      </w:pPr>
    </w:p>
    <w:p w14:paraId="57845B48" w14:textId="77777777" w:rsidR="004D68F2" w:rsidRPr="004D68F2" w:rsidRDefault="004D68F2" w:rsidP="004D68F2">
      <w:pPr>
        <w:rPr>
          <w:rFonts w:eastAsia="Times New Roman" w:cs="Times New Roman"/>
        </w:rPr>
      </w:pPr>
      <w:bookmarkStart w:id="1" w:name="_MailEndCompose"/>
      <w:r w:rsidRPr="004D68F2">
        <w:rPr>
          <w:rFonts w:eastAsia="Times New Roman" w:cs="Times New Roman"/>
          <w:color w:val="000000"/>
        </w:rPr>
        <w:t>"California families can breathe a sigh of relief today that this unnecessary and harmful bill has been stopped in its tracks,” </w:t>
      </w:r>
      <w:r w:rsidRPr="004D68F2">
        <w:rPr>
          <w:rFonts w:eastAsia="Times New Roman" w:cs="Times New Roman"/>
          <w:b/>
          <w:bCs/>
          <w:color w:val="000000"/>
        </w:rPr>
        <w:t>said Nicole Ozer, Technology and Civil Liberties Policy Director for the ACLU of California.</w:t>
      </w:r>
      <w:r w:rsidRPr="004D68F2">
        <w:rPr>
          <w:rFonts w:eastAsia="Times New Roman" w:cs="Times New Roman"/>
          <w:color w:val="000000"/>
        </w:rPr>
        <w:t> “AB 165 would make schools more unsafe for millions of students and families who are already in danger in the current political climate. The ACLU of California is proud to be a part of the large and diverse coalition of organizations and technology companies opposing AB 165. It’s more important than ever to make sure that Californians of all ages and backgrounds can safely and privately communicate about sensitive issues like immigration, religion, health, and political and social protest.”</w:t>
      </w:r>
      <w:bookmarkEnd w:id="1"/>
    </w:p>
    <w:p w14:paraId="57937151" w14:textId="77777777" w:rsidR="00372081" w:rsidRPr="004D68F2" w:rsidRDefault="00372081" w:rsidP="008967ED">
      <w:pPr>
        <w:jc w:val="both"/>
        <w:rPr>
          <w:rFonts w:eastAsia="Times New Roman" w:cstheme="minorHAnsi"/>
          <w:color w:val="000000"/>
        </w:rPr>
      </w:pPr>
    </w:p>
    <w:p w14:paraId="50E98D1F" w14:textId="72364E92" w:rsidR="005568A4" w:rsidRPr="004D68F2" w:rsidRDefault="004971E6" w:rsidP="008967ED">
      <w:pPr>
        <w:jc w:val="both"/>
        <w:rPr>
          <w:rFonts w:eastAsia="Times New Roman" w:cstheme="minorHAnsi"/>
          <w:color w:val="000000"/>
        </w:rPr>
      </w:pPr>
      <w:r w:rsidRPr="004D68F2">
        <w:rPr>
          <w:rFonts w:eastAsia="Times New Roman" w:cstheme="minorHAnsi"/>
          <w:color w:val="000000"/>
        </w:rPr>
        <w:t xml:space="preserve">AB 165 would have </w:t>
      </w:r>
      <w:r w:rsidR="003420E9" w:rsidRPr="004D68F2">
        <w:rPr>
          <w:rFonts w:eastAsia="Times New Roman" w:cstheme="minorHAnsi"/>
          <w:color w:val="000000"/>
        </w:rPr>
        <w:t xml:space="preserve">gutted </w:t>
      </w:r>
      <w:r w:rsidR="003420E9" w:rsidRPr="004D68F2">
        <w:rPr>
          <w:rFonts w:cstheme="minorHAnsi"/>
          <w:highlight w:val="white"/>
        </w:rPr>
        <w:t>the bipartisan California Electronic Communications Privacy Act (CalECPA) for all K-12</w:t>
      </w:r>
      <w:r w:rsidR="000F3C92" w:rsidRPr="004D68F2">
        <w:rPr>
          <w:rFonts w:cstheme="minorHAnsi"/>
          <w:highlight w:val="white"/>
        </w:rPr>
        <w:t xml:space="preserve"> public schools.</w:t>
      </w:r>
      <w:r w:rsidR="003420E9" w:rsidRPr="004D68F2">
        <w:rPr>
          <w:rFonts w:cstheme="minorHAnsi"/>
          <w:highlight w:val="white"/>
        </w:rPr>
        <w:t xml:space="preserve"> </w:t>
      </w:r>
      <w:r w:rsidR="00415626" w:rsidRPr="004D68F2">
        <w:rPr>
          <w:rFonts w:cstheme="minorHAnsi"/>
        </w:rPr>
        <w:t xml:space="preserve">In doing so, the bill </w:t>
      </w:r>
      <w:r w:rsidR="003420E9" w:rsidRPr="004D68F2">
        <w:rPr>
          <w:rFonts w:cstheme="minorHAnsi"/>
        </w:rPr>
        <w:t xml:space="preserve">would have </w:t>
      </w:r>
      <w:r w:rsidRPr="004D68F2">
        <w:rPr>
          <w:rFonts w:eastAsia="Times New Roman" w:cstheme="minorHAnsi"/>
          <w:color w:val="000000"/>
        </w:rPr>
        <w:t>opened up millions of students</w:t>
      </w:r>
      <w:r w:rsidR="000F3C92" w:rsidRPr="004D68F2">
        <w:rPr>
          <w:rFonts w:eastAsia="Times New Roman" w:cstheme="minorHAnsi"/>
          <w:color w:val="000000"/>
        </w:rPr>
        <w:t xml:space="preserve"> and others in the school community</w:t>
      </w:r>
      <w:r w:rsidRPr="004D68F2">
        <w:rPr>
          <w:rFonts w:eastAsia="Times New Roman" w:cstheme="minorHAnsi"/>
          <w:color w:val="000000"/>
        </w:rPr>
        <w:t xml:space="preserve"> to invasive digital searches and made it easier for law enforcement and federal agencies like I</w:t>
      </w:r>
      <w:r w:rsidR="005E2B3E" w:rsidRPr="004D68F2">
        <w:rPr>
          <w:rFonts w:eastAsia="Times New Roman" w:cstheme="minorHAnsi"/>
          <w:color w:val="000000"/>
        </w:rPr>
        <w:t>mmigration and Customs Enforcement</w:t>
      </w:r>
      <w:r w:rsidRPr="004D68F2">
        <w:rPr>
          <w:rFonts w:eastAsia="Times New Roman" w:cstheme="minorHAnsi"/>
          <w:color w:val="000000"/>
        </w:rPr>
        <w:t xml:space="preserve"> to gather information about kids and </w:t>
      </w:r>
      <w:r w:rsidR="000F3C92" w:rsidRPr="004D68F2">
        <w:rPr>
          <w:rFonts w:eastAsia="Times New Roman" w:cstheme="minorHAnsi"/>
          <w:color w:val="000000"/>
        </w:rPr>
        <w:t xml:space="preserve">families </w:t>
      </w:r>
      <w:r w:rsidRPr="004D68F2">
        <w:rPr>
          <w:rFonts w:eastAsia="Times New Roman" w:cstheme="minorHAnsi"/>
          <w:color w:val="000000"/>
        </w:rPr>
        <w:t>without their knowledge or consent.</w:t>
      </w:r>
    </w:p>
    <w:p w14:paraId="5FE4BF90" w14:textId="77777777" w:rsidR="005E2B3E" w:rsidRPr="004D68F2" w:rsidRDefault="005E2B3E" w:rsidP="005E2B3E">
      <w:pPr>
        <w:spacing w:before="100" w:beforeAutospacing="1" w:after="100" w:afterAutospacing="1"/>
        <w:jc w:val="both"/>
      </w:pPr>
      <w:r w:rsidRPr="004D68F2">
        <w:rPr>
          <w:rFonts w:eastAsia="Times New Roman" w:cstheme="minorHAnsi"/>
          <w:color w:val="000000"/>
        </w:rPr>
        <w:t>“</w:t>
      </w:r>
      <w:r w:rsidRPr="004D68F2">
        <w:t xml:space="preserve">We are pleased to see that the efforts of our coalition partners and parent advocates were successful in stopping this attack on the privacy rights of millions of California children, teachers, and staff," said </w:t>
      </w:r>
      <w:r w:rsidRPr="004D68F2">
        <w:rPr>
          <w:b/>
        </w:rPr>
        <w:t>Common Sense Kids Action Vice President for California Policy and Advocacy Craig Cheslog.</w:t>
      </w:r>
      <w:r w:rsidRPr="004D68F2">
        <w:t xml:space="preserve"> "We gave this bill an 'Against Kids' rating for a reason: it would have had a negative </w:t>
      </w:r>
      <w:r w:rsidRPr="004D68F2">
        <w:lastRenderedPageBreak/>
        <w:t>impact on our kids' privacy and lives. I hope this is a sign that moving forward, our legislators will make the protection of our kids' privacy and safety a priority."</w:t>
      </w:r>
    </w:p>
    <w:p w14:paraId="41773F9E" w14:textId="3A36045D" w:rsidR="005E2B3E" w:rsidRPr="004D68F2" w:rsidRDefault="00F33BC0" w:rsidP="008967ED">
      <w:pPr>
        <w:jc w:val="both"/>
        <w:rPr>
          <w:rFonts w:cstheme="minorHAnsi"/>
          <w:color w:val="000000" w:themeColor="text1"/>
        </w:rPr>
      </w:pPr>
      <w:r w:rsidRPr="004D68F2">
        <w:rPr>
          <w:rFonts w:cstheme="minorHAnsi"/>
          <w:color w:val="000000" w:themeColor="text1"/>
        </w:rPr>
        <w:t>In 2015, California enacted CalECPA</w:t>
      </w:r>
      <w:r w:rsidR="00E23631" w:rsidRPr="004D68F2">
        <w:rPr>
          <w:rFonts w:cstheme="minorHAnsi"/>
          <w:color w:val="000000" w:themeColor="text1"/>
        </w:rPr>
        <w:t xml:space="preserve">. </w:t>
      </w:r>
      <w:r w:rsidR="008967ED" w:rsidRPr="004D68F2">
        <w:rPr>
          <w:rFonts w:cstheme="minorHAnsi"/>
          <w:color w:val="000000" w:themeColor="text1"/>
        </w:rPr>
        <w:t xml:space="preserve">It had broad bipartisan authorship, was supported by a diverse coalition of major technology companies, civil rights and civil liberties organizations, and law enforcement, and passed with a two-thirds majority in both houses of the legislature. </w:t>
      </w:r>
    </w:p>
    <w:p w14:paraId="56826112" w14:textId="77777777" w:rsidR="005E2B3E" w:rsidRPr="004D68F2" w:rsidRDefault="005E2B3E" w:rsidP="008967ED">
      <w:pPr>
        <w:jc w:val="both"/>
        <w:rPr>
          <w:rFonts w:cstheme="minorHAnsi"/>
          <w:color w:val="000000" w:themeColor="text1"/>
        </w:rPr>
      </w:pPr>
    </w:p>
    <w:p w14:paraId="7D92F41A" w14:textId="1D33BC87" w:rsidR="008967ED" w:rsidRPr="004D68F2" w:rsidRDefault="005E2B3E" w:rsidP="008967ED">
      <w:pPr>
        <w:jc w:val="both"/>
        <w:rPr>
          <w:rFonts w:cstheme="minorHAnsi"/>
          <w:color w:val="000000" w:themeColor="text1"/>
        </w:rPr>
      </w:pPr>
      <w:r w:rsidRPr="004D68F2">
        <w:rPr>
          <w:rFonts w:cstheme="minorHAnsi"/>
          <w:color w:val="000000" w:themeColor="text1"/>
        </w:rPr>
        <w:t>CalECPA</w:t>
      </w:r>
      <w:r w:rsidR="00415626" w:rsidRPr="004D68F2">
        <w:rPr>
          <w:rFonts w:cstheme="minorHAnsi"/>
          <w:color w:val="000000" w:themeColor="text1"/>
        </w:rPr>
        <w:t xml:space="preserve"> was </w:t>
      </w:r>
      <w:r w:rsidR="00E23631" w:rsidRPr="004D68F2">
        <w:rPr>
          <w:rFonts w:cstheme="minorHAnsi"/>
          <w:color w:val="000000" w:themeColor="text1"/>
        </w:rPr>
        <w:t>carefully</w:t>
      </w:r>
      <w:r w:rsidR="003420E9" w:rsidRPr="004D68F2">
        <w:rPr>
          <w:rFonts w:cstheme="minorHAnsi"/>
          <w:color w:val="000000" w:themeColor="text1"/>
        </w:rPr>
        <w:t xml:space="preserve"> </w:t>
      </w:r>
      <w:r w:rsidR="00E23631" w:rsidRPr="004D68F2">
        <w:rPr>
          <w:rFonts w:cstheme="minorHAnsi"/>
        </w:rPr>
        <w:t xml:space="preserve">crafted to </w:t>
      </w:r>
      <w:r w:rsidR="008967ED" w:rsidRPr="004D68F2">
        <w:t xml:space="preserve">codify the robust privacy and free speech rights in the California Constitution and the unanimous United States Supreme Court decision in </w:t>
      </w:r>
      <w:r w:rsidR="008967ED" w:rsidRPr="004D68F2">
        <w:rPr>
          <w:i/>
        </w:rPr>
        <w:t>Riley v. California</w:t>
      </w:r>
      <w:r w:rsidR="008967ED" w:rsidRPr="004D68F2">
        <w:t xml:space="preserve"> (2014) that digital searches are different and heightened standards apply.  </w:t>
      </w:r>
      <w:r w:rsidR="00415626" w:rsidRPr="004D68F2">
        <w:t xml:space="preserve">The law’s </w:t>
      </w:r>
      <w:r w:rsidR="008967ED" w:rsidRPr="004D68F2">
        <w:t>emergency and consent provisions give all government entities, including schools, the tools they need to keep people safe, respond to threats, and investigate issues</w:t>
      </w:r>
      <w:r w:rsidR="00415626" w:rsidRPr="004D68F2">
        <w:t xml:space="preserve"> like</w:t>
      </w:r>
      <w:r w:rsidRPr="004D68F2">
        <w:t xml:space="preserve"> </w:t>
      </w:r>
      <w:r w:rsidR="008967ED" w:rsidRPr="004D68F2">
        <w:t xml:space="preserve">cyberbullying. </w:t>
      </w:r>
    </w:p>
    <w:p w14:paraId="1D8A1A74" w14:textId="0F2CA8FC" w:rsidR="00AB3A07" w:rsidRPr="004D68F2" w:rsidRDefault="00AB3A07" w:rsidP="008967ED">
      <w:pPr>
        <w:jc w:val="both"/>
        <w:rPr>
          <w:rFonts w:eastAsia="Times New Roman" w:cstheme="minorHAnsi"/>
          <w:color w:val="000000"/>
        </w:rPr>
      </w:pPr>
    </w:p>
    <w:p w14:paraId="69E4A032" w14:textId="3A44F99B" w:rsidR="00E23631" w:rsidRPr="004D68F2" w:rsidRDefault="00AB3A07" w:rsidP="00D02D82">
      <w:pPr>
        <w:jc w:val="both"/>
        <w:rPr>
          <w:rFonts w:eastAsia="Times New Roman" w:cstheme="minorHAnsi"/>
          <w:i/>
          <w:color w:val="000000"/>
        </w:rPr>
      </w:pPr>
      <w:r w:rsidRPr="004D68F2">
        <w:rPr>
          <w:rFonts w:eastAsia="Times New Roman" w:cstheme="minorHAnsi"/>
          <w:i/>
          <w:color w:val="000000"/>
        </w:rPr>
        <w:t xml:space="preserve">AB 165 </w:t>
      </w:r>
      <w:r w:rsidR="00E23631" w:rsidRPr="004D68F2">
        <w:rPr>
          <w:rFonts w:eastAsia="Times New Roman" w:cstheme="minorHAnsi"/>
          <w:i/>
          <w:color w:val="000000"/>
        </w:rPr>
        <w:t xml:space="preserve">is </w:t>
      </w:r>
      <w:r w:rsidRPr="004D68F2">
        <w:rPr>
          <w:rFonts w:eastAsia="Times New Roman" w:cstheme="minorHAnsi"/>
          <w:i/>
          <w:color w:val="000000"/>
        </w:rPr>
        <w:t xml:space="preserve">opposed by a </w:t>
      </w:r>
      <w:r w:rsidR="00E23631" w:rsidRPr="004D68F2">
        <w:rPr>
          <w:rFonts w:eastAsia="Times New Roman" w:cstheme="minorHAnsi"/>
          <w:i/>
          <w:color w:val="000000"/>
        </w:rPr>
        <w:t xml:space="preserve">large and </w:t>
      </w:r>
      <w:r w:rsidRPr="004D68F2">
        <w:rPr>
          <w:rFonts w:eastAsia="Times New Roman" w:cstheme="minorHAnsi"/>
          <w:i/>
          <w:color w:val="000000"/>
        </w:rPr>
        <w:t>diverse coalition of the state’s leading civil rights</w:t>
      </w:r>
      <w:r w:rsidR="008967ED" w:rsidRPr="004D68F2">
        <w:rPr>
          <w:rFonts w:eastAsia="Times New Roman" w:cstheme="minorHAnsi"/>
          <w:i/>
          <w:color w:val="000000"/>
        </w:rPr>
        <w:t xml:space="preserve">, </w:t>
      </w:r>
      <w:r w:rsidR="008967ED" w:rsidRPr="004D68F2">
        <w:rPr>
          <w:i/>
        </w:rPr>
        <w:t>immigration, education, youth, online safety, health, LGBTQ, and Muslim community organizations</w:t>
      </w:r>
      <w:r w:rsidR="008967ED" w:rsidRPr="004D68F2">
        <w:rPr>
          <w:rFonts w:eastAsia="Times New Roman" w:cstheme="minorHAnsi"/>
          <w:i/>
          <w:color w:val="000000"/>
        </w:rPr>
        <w:t xml:space="preserve">, </w:t>
      </w:r>
      <w:r w:rsidR="000F3C92" w:rsidRPr="004D68F2">
        <w:rPr>
          <w:rFonts w:eastAsia="Times New Roman" w:cstheme="minorHAnsi"/>
          <w:i/>
          <w:color w:val="000000"/>
        </w:rPr>
        <w:t xml:space="preserve">major </w:t>
      </w:r>
      <w:r w:rsidR="00E23631" w:rsidRPr="004D68F2">
        <w:rPr>
          <w:rFonts w:eastAsia="Times New Roman" w:cstheme="minorHAnsi"/>
          <w:i/>
          <w:color w:val="000000"/>
        </w:rPr>
        <w:t>technology companies</w:t>
      </w:r>
      <w:r w:rsidR="000F3C92" w:rsidRPr="004D68F2">
        <w:rPr>
          <w:rFonts w:eastAsia="Times New Roman" w:cstheme="minorHAnsi"/>
          <w:i/>
          <w:color w:val="000000"/>
        </w:rPr>
        <w:t xml:space="preserve"> like Google, Facebook, and Twitter</w:t>
      </w:r>
      <w:r w:rsidR="00E23631" w:rsidRPr="004D68F2">
        <w:rPr>
          <w:rFonts w:eastAsia="Times New Roman" w:cstheme="minorHAnsi"/>
          <w:i/>
          <w:color w:val="000000"/>
        </w:rPr>
        <w:t>, and school community groups</w:t>
      </w:r>
      <w:r w:rsidR="000F3C92" w:rsidRPr="004D68F2">
        <w:rPr>
          <w:rFonts w:eastAsia="Times New Roman" w:cstheme="minorHAnsi"/>
          <w:i/>
          <w:color w:val="000000"/>
        </w:rPr>
        <w:t>:</w:t>
      </w:r>
    </w:p>
    <w:p w14:paraId="35B5CF8B" w14:textId="77777777" w:rsidR="00D443AC" w:rsidRDefault="00D443AC" w:rsidP="003D57F8">
      <w:pPr>
        <w:rPr>
          <w:rFonts w:eastAsia="Times New Roman" w:cstheme="minorHAnsi"/>
          <w:color w:val="000000"/>
        </w:rPr>
      </w:pPr>
    </w:p>
    <w:p w14:paraId="617F507C" w14:textId="7EB6AC33" w:rsidR="00AB3A07" w:rsidRPr="004D68F2" w:rsidRDefault="00AB3A07" w:rsidP="003D57F8">
      <w:pPr>
        <w:rPr>
          <w:rFonts w:eastAsia="Times New Roman" w:cstheme="minorHAnsi"/>
          <w:color w:val="000000"/>
        </w:rPr>
      </w:pPr>
      <w:r w:rsidRPr="004D68F2">
        <w:rPr>
          <w:rFonts w:eastAsia="Times New Roman" w:cstheme="minorHAnsi"/>
          <w:color w:val="000000"/>
        </w:rPr>
        <w:t>ACLU of California</w:t>
      </w:r>
      <w:r w:rsidR="003D57F8">
        <w:rPr>
          <w:rFonts w:eastAsia="Times New Roman" w:cstheme="minorHAnsi"/>
          <w:color w:val="000000"/>
        </w:rPr>
        <w:t xml:space="preserve"> </w:t>
      </w:r>
      <w:r w:rsidR="003D57F8" w:rsidRPr="004D68F2">
        <w:rPr>
          <w:rFonts w:eastAsia="Times New Roman" w:cstheme="minorHAnsi"/>
          <w:color w:val="000000"/>
        </w:rPr>
        <w:t>•</w:t>
      </w:r>
      <w:r w:rsidR="003D57F8">
        <w:rPr>
          <w:rFonts w:eastAsia="Times New Roman" w:cstheme="minorHAnsi"/>
          <w:color w:val="000000"/>
        </w:rPr>
        <w:t xml:space="preserve"> </w:t>
      </w:r>
      <w:r w:rsidRPr="004D68F2">
        <w:rPr>
          <w:rFonts w:eastAsia="Times New Roman" w:cstheme="minorHAnsi"/>
          <w:color w:val="000000"/>
        </w:rPr>
        <w:t>ACT for Women and Girls</w:t>
      </w:r>
      <w:r w:rsidR="003D57F8">
        <w:rPr>
          <w:rFonts w:eastAsia="Times New Roman" w:cstheme="minorHAnsi"/>
          <w:color w:val="000000"/>
        </w:rPr>
        <w:t xml:space="preserve"> </w:t>
      </w:r>
      <w:r w:rsidR="003D57F8" w:rsidRPr="004D68F2">
        <w:rPr>
          <w:rFonts w:eastAsia="Times New Roman" w:cstheme="minorHAnsi"/>
          <w:color w:val="000000"/>
        </w:rPr>
        <w:t>•</w:t>
      </w:r>
      <w:r w:rsidR="003D57F8">
        <w:rPr>
          <w:rFonts w:eastAsia="Times New Roman" w:cstheme="minorHAnsi"/>
          <w:color w:val="000000"/>
        </w:rPr>
        <w:t xml:space="preserve"> </w:t>
      </w:r>
      <w:r w:rsidRPr="004D68F2">
        <w:rPr>
          <w:rFonts w:eastAsia="Times New Roman" w:cstheme="minorHAnsi"/>
          <w:color w:val="000000"/>
        </w:rPr>
        <w:t>Alliance for Boys and Men of Color</w:t>
      </w:r>
      <w:r w:rsidR="003D57F8">
        <w:rPr>
          <w:rFonts w:eastAsia="Times New Roman" w:cstheme="minorHAnsi"/>
          <w:color w:val="000000"/>
        </w:rPr>
        <w:t xml:space="preserve"> </w:t>
      </w:r>
      <w:r w:rsidR="003D57F8" w:rsidRPr="004D68F2">
        <w:rPr>
          <w:rFonts w:eastAsia="Times New Roman" w:cstheme="minorHAnsi"/>
          <w:color w:val="000000"/>
        </w:rPr>
        <w:t>•</w:t>
      </w:r>
      <w:r w:rsidR="004D68F2">
        <w:rPr>
          <w:rFonts w:eastAsia="Times New Roman" w:cstheme="minorHAnsi"/>
          <w:color w:val="000000"/>
        </w:rPr>
        <w:t xml:space="preserve"> </w:t>
      </w:r>
      <w:r w:rsidRPr="004D68F2">
        <w:rPr>
          <w:rFonts w:eastAsia="Times New Roman" w:cstheme="minorHAnsi"/>
          <w:color w:val="000000"/>
        </w:rPr>
        <w:t>American Library Association</w:t>
      </w:r>
      <w:r w:rsidR="003D57F8">
        <w:rPr>
          <w:rFonts w:eastAsia="Times New Roman" w:cstheme="minorHAnsi"/>
          <w:color w:val="000000"/>
        </w:rPr>
        <w:t xml:space="preserve"> </w:t>
      </w:r>
      <w:r w:rsidR="003D57F8" w:rsidRPr="004D68F2">
        <w:rPr>
          <w:rFonts w:eastAsia="Times New Roman" w:cstheme="minorHAnsi"/>
          <w:color w:val="000000"/>
        </w:rPr>
        <w:t>•</w:t>
      </w:r>
      <w:r w:rsidR="003D57F8">
        <w:rPr>
          <w:rFonts w:eastAsia="Times New Roman" w:cstheme="minorHAnsi"/>
          <w:color w:val="000000"/>
        </w:rPr>
        <w:t xml:space="preserve"> </w:t>
      </w:r>
      <w:r w:rsidRPr="004D68F2">
        <w:rPr>
          <w:rFonts w:eastAsia="Times New Roman" w:cstheme="minorHAnsi"/>
          <w:color w:val="000000"/>
        </w:rPr>
        <w:t>Asian Americans Advancing Justice- ALC</w:t>
      </w:r>
      <w:r w:rsidR="003D57F8">
        <w:rPr>
          <w:rFonts w:eastAsia="Times New Roman" w:cstheme="minorHAnsi"/>
          <w:color w:val="000000"/>
        </w:rPr>
        <w:t xml:space="preserve"> </w:t>
      </w:r>
      <w:r w:rsidR="003D57F8" w:rsidRPr="004D68F2">
        <w:rPr>
          <w:rFonts w:eastAsia="Times New Roman" w:cstheme="minorHAnsi"/>
          <w:color w:val="000000"/>
        </w:rPr>
        <w:t>•</w:t>
      </w:r>
      <w:r w:rsidR="003D57F8">
        <w:rPr>
          <w:rFonts w:eastAsia="Times New Roman" w:cstheme="minorHAnsi"/>
          <w:color w:val="000000"/>
        </w:rPr>
        <w:t xml:space="preserve"> </w:t>
      </w:r>
      <w:r w:rsidRPr="004D68F2">
        <w:rPr>
          <w:rFonts w:eastAsia="Times New Roman" w:cstheme="minorHAnsi"/>
          <w:color w:val="000000"/>
        </w:rPr>
        <w:t>Baruti Enterprises</w:t>
      </w:r>
      <w:r w:rsidR="003D57F8">
        <w:rPr>
          <w:rFonts w:eastAsia="Times New Roman" w:cstheme="minorHAnsi"/>
          <w:color w:val="000000"/>
        </w:rPr>
        <w:t xml:space="preserve"> </w:t>
      </w:r>
      <w:r w:rsidR="003D57F8" w:rsidRPr="004D68F2">
        <w:rPr>
          <w:rFonts w:eastAsia="Times New Roman" w:cstheme="minorHAnsi"/>
          <w:color w:val="000000"/>
        </w:rPr>
        <w:t>•</w:t>
      </w:r>
      <w:r w:rsidR="003D57F8">
        <w:rPr>
          <w:rFonts w:eastAsia="Times New Roman" w:cstheme="minorHAnsi"/>
          <w:color w:val="000000"/>
        </w:rPr>
        <w:t xml:space="preserve"> </w:t>
      </w:r>
      <w:r w:rsidRPr="004D68F2">
        <w:rPr>
          <w:rFonts w:eastAsia="Times New Roman" w:cstheme="minorHAnsi"/>
          <w:color w:val="000000"/>
        </w:rPr>
        <w:t>Black Parallel School Board</w:t>
      </w:r>
      <w:r w:rsidR="003D57F8">
        <w:rPr>
          <w:rFonts w:eastAsia="Times New Roman" w:cstheme="minorHAnsi"/>
          <w:color w:val="000000"/>
        </w:rPr>
        <w:t xml:space="preserve"> </w:t>
      </w:r>
      <w:r w:rsidR="003D57F8" w:rsidRPr="004D68F2">
        <w:rPr>
          <w:rFonts w:eastAsia="Times New Roman" w:cstheme="minorHAnsi"/>
          <w:color w:val="000000"/>
        </w:rPr>
        <w:t>•</w:t>
      </w:r>
      <w:r w:rsidR="003D57F8">
        <w:rPr>
          <w:rFonts w:eastAsia="Times New Roman" w:cstheme="minorHAnsi"/>
          <w:color w:val="000000"/>
        </w:rPr>
        <w:t xml:space="preserve"> </w:t>
      </w:r>
      <w:r w:rsidRPr="004D68F2">
        <w:rPr>
          <w:rFonts w:eastAsia="Times New Roman" w:cstheme="minorHAnsi"/>
          <w:color w:val="000000"/>
        </w:rPr>
        <w:t>California Chamber of Commerce</w:t>
      </w:r>
      <w:r w:rsidR="003D57F8">
        <w:rPr>
          <w:rFonts w:eastAsia="Times New Roman" w:cstheme="minorHAnsi"/>
          <w:color w:val="000000"/>
        </w:rPr>
        <w:t xml:space="preserve"> </w:t>
      </w:r>
      <w:r w:rsidR="003D57F8" w:rsidRPr="004D68F2">
        <w:rPr>
          <w:rFonts w:eastAsia="Times New Roman" w:cstheme="minorHAnsi"/>
          <w:color w:val="000000"/>
        </w:rPr>
        <w:t>•</w:t>
      </w:r>
      <w:r w:rsidR="003D57F8">
        <w:rPr>
          <w:rFonts w:eastAsia="Times New Roman" w:cstheme="minorHAnsi"/>
          <w:color w:val="000000"/>
        </w:rPr>
        <w:t xml:space="preserve"> </w:t>
      </w:r>
      <w:r w:rsidRPr="004D68F2">
        <w:rPr>
          <w:rFonts w:eastAsia="Times New Roman" w:cstheme="minorHAnsi"/>
          <w:color w:val="000000"/>
        </w:rPr>
        <w:t>California Immigrant Policy Center</w:t>
      </w:r>
      <w:r w:rsidR="003D57F8">
        <w:rPr>
          <w:rFonts w:eastAsia="Times New Roman" w:cstheme="minorHAnsi"/>
          <w:color w:val="000000"/>
        </w:rPr>
        <w:t xml:space="preserve"> </w:t>
      </w:r>
      <w:r w:rsidR="003D57F8" w:rsidRPr="004D68F2">
        <w:rPr>
          <w:rFonts w:eastAsia="Times New Roman" w:cstheme="minorHAnsi"/>
          <w:color w:val="000000"/>
        </w:rPr>
        <w:t>•</w:t>
      </w:r>
      <w:r w:rsidR="003D57F8">
        <w:rPr>
          <w:rFonts w:eastAsia="Times New Roman" w:cstheme="minorHAnsi"/>
          <w:color w:val="000000"/>
        </w:rPr>
        <w:t xml:space="preserve"> </w:t>
      </w:r>
      <w:r w:rsidRPr="004D68F2">
        <w:rPr>
          <w:rFonts w:eastAsia="Times New Roman" w:cstheme="minorHAnsi"/>
          <w:color w:val="000000"/>
        </w:rPr>
        <w:t>California Immigrant Youth Justice Alliance</w:t>
      </w:r>
      <w:r w:rsidR="003D57F8">
        <w:rPr>
          <w:rFonts w:eastAsia="Times New Roman" w:cstheme="minorHAnsi"/>
          <w:color w:val="000000"/>
        </w:rPr>
        <w:t xml:space="preserve"> </w:t>
      </w:r>
      <w:r w:rsidR="003D57F8" w:rsidRPr="004D68F2">
        <w:rPr>
          <w:rFonts w:eastAsia="Times New Roman" w:cstheme="minorHAnsi"/>
          <w:color w:val="000000"/>
        </w:rPr>
        <w:t>•</w:t>
      </w:r>
      <w:r w:rsidR="003D57F8">
        <w:rPr>
          <w:rFonts w:eastAsia="Times New Roman" w:cstheme="minorHAnsi"/>
          <w:color w:val="000000"/>
        </w:rPr>
        <w:t xml:space="preserve"> </w:t>
      </w:r>
      <w:r w:rsidRPr="004D68F2">
        <w:rPr>
          <w:rFonts w:eastAsia="Times New Roman" w:cstheme="minorHAnsi"/>
          <w:color w:val="000000"/>
        </w:rPr>
        <w:t>California Latinas for Reproductive Justice</w:t>
      </w:r>
      <w:r w:rsidR="003D57F8">
        <w:rPr>
          <w:rFonts w:eastAsia="Times New Roman" w:cstheme="minorHAnsi"/>
          <w:color w:val="000000"/>
        </w:rPr>
        <w:t xml:space="preserve"> </w:t>
      </w:r>
      <w:r w:rsidR="003D57F8" w:rsidRPr="004D68F2">
        <w:rPr>
          <w:rFonts w:eastAsia="Times New Roman" w:cstheme="minorHAnsi"/>
          <w:color w:val="000000"/>
        </w:rPr>
        <w:t>•</w:t>
      </w:r>
      <w:r w:rsidR="003D57F8">
        <w:rPr>
          <w:rFonts w:eastAsia="Times New Roman" w:cstheme="minorHAnsi"/>
          <w:color w:val="000000"/>
        </w:rPr>
        <w:t xml:space="preserve"> </w:t>
      </w:r>
      <w:r w:rsidRPr="004D68F2">
        <w:rPr>
          <w:rFonts w:eastAsia="Times New Roman" w:cstheme="minorHAnsi"/>
          <w:color w:val="000000"/>
        </w:rPr>
        <w:t>California Newspaper Publishers Association</w:t>
      </w:r>
      <w:r w:rsidR="003D57F8">
        <w:rPr>
          <w:rFonts w:eastAsia="Times New Roman" w:cstheme="minorHAnsi"/>
          <w:color w:val="000000"/>
        </w:rPr>
        <w:t xml:space="preserve"> </w:t>
      </w:r>
      <w:r w:rsidR="003D57F8" w:rsidRPr="004D68F2">
        <w:rPr>
          <w:rFonts w:eastAsia="Times New Roman" w:cstheme="minorHAnsi"/>
          <w:color w:val="000000"/>
        </w:rPr>
        <w:t>•</w:t>
      </w:r>
      <w:r w:rsidR="003D57F8">
        <w:rPr>
          <w:rFonts w:eastAsia="Times New Roman" w:cstheme="minorHAnsi"/>
          <w:color w:val="000000"/>
        </w:rPr>
        <w:t xml:space="preserve"> </w:t>
      </w:r>
      <w:r w:rsidRPr="004D68F2">
        <w:rPr>
          <w:rFonts w:eastAsia="Times New Roman" w:cstheme="minorHAnsi"/>
          <w:color w:val="000000"/>
        </w:rPr>
        <w:t>California Rural Legal Assistance Foundation</w:t>
      </w:r>
      <w:r w:rsidR="003D57F8">
        <w:rPr>
          <w:rFonts w:eastAsia="Times New Roman" w:cstheme="minorHAnsi"/>
          <w:color w:val="000000"/>
        </w:rPr>
        <w:t xml:space="preserve"> </w:t>
      </w:r>
      <w:r w:rsidR="003D57F8" w:rsidRPr="004D68F2">
        <w:rPr>
          <w:rFonts w:eastAsia="Times New Roman" w:cstheme="minorHAnsi"/>
          <w:color w:val="000000"/>
        </w:rPr>
        <w:t>•</w:t>
      </w:r>
      <w:r w:rsidR="003D57F8">
        <w:rPr>
          <w:rFonts w:eastAsia="Times New Roman" w:cstheme="minorHAnsi"/>
          <w:color w:val="000000"/>
        </w:rPr>
        <w:t xml:space="preserve"> </w:t>
      </w:r>
      <w:r w:rsidRPr="004D68F2">
        <w:rPr>
          <w:rFonts w:eastAsia="Times New Roman" w:cstheme="minorHAnsi"/>
          <w:color w:val="000000"/>
        </w:rPr>
        <w:t>Californians for Justice</w:t>
      </w:r>
      <w:r w:rsidR="003D57F8">
        <w:rPr>
          <w:rFonts w:eastAsia="Times New Roman" w:cstheme="minorHAnsi"/>
          <w:color w:val="000000"/>
        </w:rPr>
        <w:t xml:space="preserve"> </w:t>
      </w:r>
      <w:r w:rsidR="003D57F8" w:rsidRPr="004D68F2">
        <w:rPr>
          <w:rFonts w:eastAsia="Times New Roman" w:cstheme="minorHAnsi"/>
          <w:color w:val="000000"/>
        </w:rPr>
        <w:t>•</w:t>
      </w:r>
      <w:r w:rsidR="003D57F8">
        <w:rPr>
          <w:rFonts w:eastAsia="Times New Roman" w:cstheme="minorHAnsi"/>
          <w:color w:val="000000"/>
        </w:rPr>
        <w:t xml:space="preserve"> </w:t>
      </w:r>
      <w:r w:rsidRPr="004D68F2">
        <w:rPr>
          <w:rFonts w:eastAsia="Times New Roman" w:cstheme="minorHAnsi"/>
          <w:color w:val="000000"/>
        </w:rPr>
        <w:t>Center for Democracy and Technology</w:t>
      </w:r>
      <w:r w:rsidR="003D57F8">
        <w:rPr>
          <w:rFonts w:eastAsia="Times New Roman" w:cstheme="minorHAnsi"/>
          <w:color w:val="000000"/>
        </w:rPr>
        <w:t xml:space="preserve"> </w:t>
      </w:r>
      <w:r w:rsidR="003D57F8" w:rsidRPr="004D68F2">
        <w:rPr>
          <w:rFonts w:eastAsia="Times New Roman" w:cstheme="minorHAnsi"/>
          <w:color w:val="000000"/>
        </w:rPr>
        <w:t>•</w:t>
      </w:r>
      <w:r w:rsidR="003D57F8">
        <w:rPr>
          <w:rFonts w:eastAsia="Times New Roman" w:cstheme="minorHAnsi"/>
          <w:color w:val="000000"/>
        </w:rPr>
        <w:t xml:space="preserve"> </w:t>
      </w:r>
      <w:r w:rsidRPr="004D68F2">
        <w:rPr>
          <w:rFonts w:eastAsia="Times New Roman" w:cstheme="minorHAnsi"/>
          <w:color w:val="000000"/>
        </w:rPr>
        <w:t>Center for Media Justice</w:t>
      </w:r>
      <w:r w:rsidR="003D57F8">
        <w:rPr>
          <w:rFonts w:eastAsia="Times New Roman" w:cstheme="minorHAnsi"/>
          <w:color w:val="000000"/>
        </w:rPr>
        <w:t xml:space="preserve"> </w:t>
      </w:r>
      <w:r w:rsidR="003D57F8" w:rsidRPr="004D68F2">
        <w:rPr>
          <w:rFonts w:eastAsia="Times New Roman" w:cstheme="minorHAnsi"/>
          <w:color w:val="000000"/>
        </w:rPr>
        <w:t>•</w:t>
      </w:r>
      <w:r w:rsidR="003D57F8">
        <w:rPr>
          <w:rFonts w:eastAsia="Times New Roman" w:cstheme="minorHAnsi"/>
          <w:color w:val="000000"/>
        </w:rPr>
        <w:t xml:space="preserve"> </w:t>
      </w:r>
      <w:r w:rsidRPr="004D68F2">
        <w:rPr>
          <w:rFonts w:eastAsia="Times New Roman" w:cstheme="minorHAnsi"/>
          <w:color w:val="000000"/>
        </w:rPr>
        <w:t>Center on the Developing Adolescent</w:t>
      </w:r>
      <w:r w:rsidR="003D57F8">
        <w:rPr>
          <w:rFonts w:eastAsia="Times New Roman" w:cstheme="minorHAnsi"/>
          <w:color w:val="000000"/>
        </w:rPr>
        <w:t xml:space="preserve"> </w:t>
      </w:r>
      <w:r w:rsidR="003D57F8" w:rsidRPr="004D68F2">
        <w:rPr>
          <w:rFonts w:eastAsia="Times New Roman" w:cstheme="minorHAnsi"/>
          <w:color w:val="000000"/>
        </w:rPr>
        <w:t>•</w:t>
      </w:r>
      <w:r w:rsidR="003D57F8">
        <w:rPr>
          <w:rFonts w:eastAsia="Times New Roman" w:cstheme="minorHAnsi"/>
          <w:color w:val="000000"/>
        </w:rPr>
        <w:t xml:space="preserve"> </w:t>
      </w:r>
      <w:r w:rsidRPr="004D68F2">
        <w:rPr>
          <w:rFonts w:eastAsia="Times New Roman" w:cstheme="minorHAnsi"/>
          <w:color w:val="000000"/>
        </w:rPr>
        <w:t>Centro Legal de La Raza</w:t>
      </w:r>
      <w:r w:rsidR="003D57F8">
        <w:rPr>
          <w:rFonts w:eastAsia="Times New Roman" w:cstheme="minorHAnsi"/>
          <w:color w:val="000000"/>
        </w:rPr>
        <w:t xml:space="preserve"> </w:t>
      </w:r>
      <w:r w:rsidR="003D57F8" w:rsidRPr="004D68F2">
        <w:rPr>
          <w:rFonts w:eastAsia="Times New Roman" w:cstheme="minorHAnsi"/>
          <w:color w:val="000000"/>
        </w:rPr>
        <w:t>•</w:t>
      </w:r>
      <w:r w:rsidR="003D57F8">
        <w:rPr>
          <w:rFonts w:eastAsia="Times New Roman" w:cstheme="minorHAnsi"/>
          <w:color w:val="000000"/>
        </w:rPr>
        <w:t xml:space="preserve"> </w:t>
      </w:r>
      <w:r w:rsidRPr="004D68F2">
        <w:rPr>
          <w:rFonts w:eastAsia="Times New Roman" w:cstheme="minorHAnsi"/>
          <w:color w:val="000000"/>
        </w:rPr>
        <w:t>Children’s Defense Fund-CA</w:t>
      </w:r>
      <w:r w:rsidR="003D57F8">
        <w:rPr>
          <w:rFonts w:eastAsia="Times New Roman" w:cstheme="minorHAnsi"/>
          <w:color w:val="000000"/>
        </w:rPr>
        <w:t xml:space="preserve"> </w:t>
      </w:r>
      <w:r w:rsidR="003D57F8" w:rsidRPr="004D68F2">
        <w:rPr>
          <w:rFonts w:eastAsia="Times New Roman" w:cstheme="minorHAnsi"/>
          <w:color w:val="000000"/>
        </w:rPr>
        <w:t>•</w:t>
      </w:r>
      <w:r w:rsidR="003D57F8">
        <w:rPr>
          <w:rFonts w:eastAsia="Times New Roman" w:cstheme="minorHAnsi"/>
          <w:color w:val="000000"/>
        </w:rPr>
        <w:t xml:space="preserve"> </w:t>
      </w:r>
      <w:r w:rsidRPr="004D68F2">
        <w:rPr>
          <w:rFonts w:eastAsia="Times New Roman" w:cstheme="minorHAnsi"/>
          <w:color w:val="000000"/>
        </w:rPr>
        <w:t>Citizens for Choice</w:t>
      </w:r>
      <w:r w:rsidR="003D57F8">
        <w:rPr>
          <w:rFonts w:eastAsia="Times New Roman" w:cstheme="minorHAnsi"/>
          <w:color w:val="000000"/>
        </w:rPr>
        <w:t xml:space="preserve"> </w:t>
      </w:r>
      <w:r w:rsidR="003D57F8" w:rsidRPr="004D68F2">
        <w:rPr>
          <w:rFonts w:eastAsia="Times New Roman" w:cstheme="minorHAnsi"/>
          <w:color w:val="000000"/>
        </w:rPr>
        <w:t>•</w:t>
      </w:r>
      <w:r w:rsidR="003D57F8">
        <w:rPr>
          <w:rFonts w:eastAsia="Times New Roman" w:cstheme="minorHAnsi"/>
          <w:color w:val="000000"/>
        </w:rPr>
        <w:t xml:space="preserve"> </w:t>
      </w:r>
      <w:r w:rsidRPr="004D68F2">
        <w:rPr>
          <w:rFonts w:eastAsia="Times New Roman" w:cstheme="minorHAnsi"/>
          <w:color w:val="000000"/>
        </w:rPr>
        <w:t>Color of Change</w:t>
      </w:r>
      <w:r w:rsidR="003D57F8">
        <w:rPr>
          <w:rFonts w:eastAsia="Times New Roman" w:cstheme="minorHAnsi"/>
          <w:color w:val="000000"/>
        </w:rPr>
        <w:t xml:space="preserve"> </w:t>
      </w:r>
      <w:r w:rsidR="003D57F8" w:rsidRPr="004D68F2">
        <w:rPr>
          <w:rFonts w:eastAsia="Times New Roman" w:cstheme="minorHAnsi"/>
          <w:color w:val="000000"/>
        </w:rPr>
        <w:t>•</w:t>
      </w:r>
      <w:r w:rsidR="003D57F8">
        <w:rPr>
          <w:rFonts w:eastAsia="Times New Roman" w:cstheme="minorHAnsi"/>
          <w:color w:val="000000"/>
        </w:rPr>
        <w:t xml:space="preserve"> </w:t>
      </w:r>
      <w:r w:rsidRPr="004D68F2">
        <w:rPr>
          <w:rFonts w:eastAsia="Times New Roman" w:cstheme="minorHAnsi"/>
          <w:color w:val="000000"/>
        </w:rPr>
        <w:t>Common Sense Kids Action</w:t>
      </w:r>
      <w:r w:rsidR="003D57F8">
        <w:rPr>
          <w:rFonts w:eastAsia="Times New Roman" w:cstheme="minorHAnsi"/>
          <w:color w:val="000000"/>
        </w:rPr>
        <w:t xml:space="preserve"> </w:t>
      </w:r>
      <w:r w:rsidR="003D57F8" w:rsidRPr="004D68F2">
        <w:rPr>
          <w:rFonts w:eastAsia="Times New Roman" w:cstheme="minorHAnsi"/>
          <w:color w:val="000000"/>
        </w:rPr>
        <w:t>•</w:t>
      </w:r>
      <w:r w:rsidR="003D57F8">
        <w:rPr>
          <w:rFonts w:eastAsia="Times New Roman" w:cstheme="minorHAnsi"/>
          <w:color w:val="000000"/>
        </w:rPr>
        <w:t xml:space="preserve"> </w:t>
      </w:r>
      <w:r w:rsidRPr="004D68F2">
        <w:rPr>
          <w:rFonts w:eastAsia="Times New Roman" w:cstheme="minorHAnsi"/>
          <w:color w:val="000000"/>
        </w:rPr>
        <w:t>Communities United for Restorative Youth Justice</w:t>
      </w:r>
      <w:r w:rsidR="003D57F8">
        <w:rPr>
          <w:rFonts w:eastAsia="Times New Roman" w:cstheme="minorHAnsi"/>
          <w:color w:val="000000"/>
        </w:rPr>
        <w:t xml:space="preserve"> • </w:t>
      </w:r>
      <w:r w:rsidRPr="004D68F2">
        <w:rPr>
          <w:rFonts w:eastAsia="Times New Roman" w:cstheme="minorHAnsi"/>
          <w:color w:val="000000"/>
        </w:rPr>
        <w:t>Community Coalition</w:t>
      </w:r>
      <w:r w:rsidR="003D57F8">
        <w:rPr>
          <w:rFonts w:eastAsia="Times New Roman" w:cstheme="minorHAnsi"/>
          <w:color w:val="000000"/>
        </w:rPr>
        <w:t xml:space="preserve"> • </w:t>
      </w:r>
      <w:r w:rsidRPr="004D68F2">
        <w:rPr>
          <w:rFonts w:eastAsia="Times New Roman" w:cstheme="minorHAnsi"/>
          <w:color w:val="000000"/>
        </w:rPr>
        <w:t>CompTIA</w:t>
      </w:r>
      <w:r w:rsidR="003D57F8">
        <w:rPr>
          <w:rFonts w:eastAsia="Times New Roman" w:cstheme="minorHAnsi"/>
          <w:color w:val="000000"/>
        </w:rPr>
        <w:t xml:space="preserve"> • </w:t>
      </w:r>
      <w:r w:rsidRPr="004D68F2">
        <w:rPr>
          <w:rFonts w:eastAsia="Times New Roman" w:cstheme="minorHAnsi"/>
          <w:color w:val="000000"/>
        </w:rPr>
        <w:t>ConnectSafely.org</w:t>
      </w:r>
      <w:r w:rsidR="003D57F8">
        <w:rPr>
          <w:rFonts w:eastAsia="Times New Roman" w:cstheme="minorHAnsi"/>
          <w:color w:val="000000"/>
        </w:rPr>
        <w:t xml:space="preserve"> • </w:t>
      </w:r>
      <w:r w:rsidRPr="004D68F2">
        <w:rPr>
          <w:rFonts w:eastAsia="Times New Roman" w:cstheme="minorHAnsi"/>
          <w:color w:val="000000"/>
        </w:rPr>
        <w:t>Consumer Action</w:t>
      </w:r>
      <w:r w:rsidR="003D57F8">
        <w:rPr>
          <w:rFonts w:eastAsia="Times New Roman" w:cstheme="minorHAnsi"/>
          <w:color w:val="000000"/>
        </w:rPr>
        <w:t xml:space="preserve"> • </w:t>
      </w:r>
      <w:r w:rsidRPr="004D68F2">
        <w:rPr>
          <w:rFonts w:eastAsia="Times New Roman" w:cstheme="minorHAnsi"/>
          <w:color w:val="000000"/>
        </w:rPr>
        <w:t>Consumer Federation of California</w:t>
      </w:r>
      <w:r w:rsidR="003D57F8">
        <w:rPr>
          <w:rFonts w:eastAsia="Times New Roman" w:cstheme="minorHAnsi"/>
          <w:color w:val="000000"/>
        </w:rPr>
        <w:t xml:space="preserve"> • </w:t>
      </w:r>
      <w:r w:rsidRPr="004D68F2">
        <w:rPr>
          <w:rFonts w:eastAsia="Times New Roman" w:cstheme="minorHAnsi"/>
          <w:color w:val="000000"/>
        </w:rPr>
        <w:t>Council on American-Islamic Relations- California</w:t>
      </w:r>
      <w:r w:rsidR="003D57F8">
        <w:rPr>
          <w:rFonts w:eastAsia="Times New Roman" w:cstheme="minorHAnsi"/>
          <w:color w:val="000000"/>
        </w:rPr>
        <w:t xml:space="preserve"> • </w:t>
      </w:r>
      <w:r w:rsidRPr="004D68F2">
        <w:rPr>
          <w:rFonts w:eastAsia="Times New Roman" w:cstheme="minorHAnsi"/>
          <w:color w:val="000000"/>
        </w:rPr>
        <w:t>Council on American-Islamic Relations- San Diego</w:t>
      </w:r>
      <w:r w:rsidR="003D57F8">
        <w:rPr>
          <w:rFonts w:eastAsia="Times New Roman" w:cstheme="minorHAnsi"/>
          <w:color w:val="000000"/>
        </w:rPr>
        <w:t xml:space="preserve"> • </w:t>
      </w:r>
      <w:r w:rsidRPr="004D68F2">
        <w:rPr>
          <w:rFonts w:eastAsia="Times New Roman" w:cstheme="minorHAnsi"/>
          <w:color w:val="000000"/>
        </w:rPr>
        <w:t>Courage Campaign</w:t>
      </w:r>
      <w:r w:rsidR="003D57F8">
        <w:rPr>
          <w:rFonts w:eastAsia="Times New Roman" w:cstheme="minorHAnsi"/>
          <w:color w:val="000000"/>
        </w:rPr>
        <w:t xml:space="preserve"> • </w:t>
      </w:r>
      <w:r w:rsidRPr="004D68F2">
        <w:rPr>
          <w:rFonts w:eastAsia="Times New Roman" w:cstheme="minorHAnsi"/>
          <w:color w:val="000000"/>
        </w:rPr>
        <w:t>Dolores Huerta Foundation</w:t>
      </w:r>
      <w:r w:rsidR="003D57F8">
        <w:rPr>
          <w:rFonts w:eastAsia="Times New Roman" w:cstheme="minorHAnsi"/>
          <w:color w:val="000000"/>
        </w:rPr>
        <w:t xml:space="preserve"> • </w:t>
      </w:r>
      <w:r w:rsidRPr="004D68F2">
        <w:rPr>
          <w:rFonts w:eastAsia="Times New Roman" w:cstheme="minorHAnsi"/>
          <w:color w:val="000000"/>
        </w:rPr>
        <w:t>Dropbox</w:t>
      </w:r>
      <w:r w:rsidR="003D57F8">
        <w:rPr>
          <w:rFonts w:eastAsia="Times New Roman" w:cstheme="minorHAnsi"/>
          <w:color w:val="000000"/>
        </w:rPr>
        <w:t xml:space="preserve"> • </w:t>
      </w:r>
      <w:r w:rsidRPr="004D68F2">
        <w:rPr>
          <w:rFonts w:eastAsia="Times New Roman" w:cstheme="minorHAnsi"/>
          <w:color w:val="000000"/>
        </w:rPr>
        <w:t>East Bay Community Law Center</w:t>
      </w:r>
      <w:r w:rsidR="003D57F8">
        <w:rPr>
          <w:rFonts w:eastAsia="Times New Roman" w:cstheme="minorHAnsi"/>
          <w:color w:val="000000"/>
        </w:rPr>
        <w:t xml:space="preserve"> • </w:t>
      </w:r>
      <w:r w:rsidRPr="004D68F2">
        <w:rPr>
          <w:rFonts w:eastAsia="Times New Roman" w:cstheme="minorHAnsi"/>
          <w:color w:val="000000"/>
        </w:rPr>
        <w:t>Electronic Frontier Foundation</w:t>
      </w:r>
      <w:r w:rsidR="003D57F8">
        <w:rPr>
          <w:rFonts w:eastAsia="Times New Roman" w:cstheme="minorHAnsi"/>
          <w:color w:val="000000"/>
        </w:rPr>
        <w:t xml:space="preserve"> • </w:t>
      </w:r>
      <w:r w:rsidRPr="004D68F2">
        <w:rPr>
          <w:rFonts w:eastAsia="Times New Roman" w:cstheme="minorHAnsi"/>
          <w:color w:val="000000"/>
        </w:rPr>
        <w:t>Engine Advocacy</w:t>
      </w:r>
      <w:r w:rsidR="003D57F8">
        <w:rPr>
          <w:rFonts w:eastAsia="Times New Roman" w:cstheme="minorHAnsi"/>
          <w:color w:val="000000"/>
        </w:rPr>
        <w:t xml:space="preserve"> • </w:t>
      </w:r>
      <w:r w:rsidRPr="004D68F2">
        <w:rPr>
          <w:rFonts w:eastAsia="Times New Roman" w:cstheme="minorHAnsi"/>
          <w:color w:val="000000"/>
        </w:rPr>
        <w:t>Facebook</w:t>
      </w:r>
      <w:r w:rsidR="003D57F8">
        <w:rPr>
          <w:rFonts w:eastAsia="Times New Roman" w:cstheme="minorHAnsi"/>
          <w:color w:val="000000"/>
        </w:rPr>
        <w:t xml:space="preserve"> • </w:t>
      </w:r>
      <w:r w:rsidRPr="004D68F2">
        <w:rPr>
          <w:rFonts w:eastAsia="Times New Roman" w:cstheme="minorHAnsi"/>
          <w:color w:val="000000"/>
        </w:rPr>
        <w:t>First Amendment Coalition</w:t>
      </w:r>
      <w:r w:rsidR="003D57F8">
        <w:rPr>
          <w:rFonts w:eastAsia="Times New Roman" w:cstheme="minorHAnsi"/>
          <w:color w:val="000000"/>
        </w:rPr>
        <w:t xml:space="preserve"> • </w:t>
      </w:r>
      <w:r w:rsidRPr="004D68F2">
        <w:rPr>
          <w:rFonts w:eastAsia="Times New Roman" w:cstheme="minorHAnsi"/>
          <w:color w:val="000000"/>
        </w:rPr>
        <w:t>Genders &amp; Sexualities Alliance Network</w:t>
      </w:r>
      <w:r w:rsidR="003D57F8">
        <w:rPr>
          <w:rFonts w:eastAsia="Times New Roman" w:cstheme="minorHAnsi"/>
          <w:color w:val="000000"/>
        </w:rPr>
        <w:t xml:space="preserve"> • </w:t>
      </w:r>
      <w:r w:rsidRPr="004D68F2">
        <w:rPr>
          <w:rFonts w:eastAsia="Times New Roman" w:cstheme="minorHAnsi"/>
          <w:color w:val="000000"/>
        </w:rPr>
        <w:t>Google</w:t>
      </w:r>
      <w:r w:rsidR="003D57F8">
        <w:rPr>
          <w:rFonts w:eastAsia="Times New Roman" w:cstheme="minorHAnsi"/>
          <w:color w:val="000000"/>
        </w:rPr>
        <w:t xml:space="preserve"> • </w:t>
      </w:r>
      <w:r w:rsidRPr="004D68F2">
        <w:rPr>
          <w:rFonts w:eastAsia="Times New Roman" w:cstheme="minorHAnsi"/>
          <w:color w:val="000000"/>
        </w:rPr>
        <w:t>Health Connected</w:t>
      </w:r>
      <w:r w:rsidR="003D57F8">
        <w:rPr>
          <w:rFonts w:eastAsia="Times New Roman" w:cstheme="minorHAnsi"/>
          <w:color w:val="000000"/>
        </w:rPr>
        <w:t xml:space="preserve"> • </w:t>
      </w:r>
      <w:r w:rsidRPr="004D68F2">
        <w:rPr>
          <w:rFonts w:eastAsia="Times New Roman" w:cstheme="minorHAnsi"/>
          <w:color w:val="000000"/>
        </w:rPr>
        <w:t>If/When/How</w:t>
      </w:r>
      <w:r w:rsidR="003D57F8">
        <w:rPr>
          <w:rFonts w:eastAsia="Times New Roman" w:cstheme="minorHAnsi"/>
          <w:color w:val="000000"/>
        </w:rPr>
        <w:t xml:space="preserve"> • </w:t>
      </w:r>
      <w:r w:rsidRPr="004D68F2">
        <w:rPr>
          <w:rFonts w:eastAsia="Times New Roman" w:cstheme="minorHAnsi"/>
          <w:color w:val="000000"/>
        </w:rPr>
        <w:t xml:space="preserve">Inner City Struggle </w:t>
      </w:r>
      <w:r w:rsidR="003D57F8">
        <w:rPr>
          <w:rFonts w:eastAsia="Times New Roman" w:cstheme="minorHAnsi"/>
          <w:color w:val="000000"/>
        </w:rPr>
        <w:t xml:space="preserve">• </w:t>
      </w:r>
      <w:r w:rsidRPr="004D68F2">
        <w:rPr>
          <w:rFonts w:eastAsia="Times New Roman" w:cstheme="minorHAnsi"/>
          <w:color w:val="000000"/>
        </w:rPr>
        <w:t>Internet Archive</w:t>
      </w:r>
      <w:r w:rsidR="003D57F8">
        <w:rPr>
          <w:rFonts w:eastAsia="Times New Roman" w:cstheme="minorHAnsi"/>
          <w:color w:val="000000"/>
        </w:rPr>
        <w:t xml:space="preserve">• </w:t>
      </w:r>
      <w:r w:rsidRPr="004D68F2">
        <w:rPr>
          <w:rFonts w:eastAsia="Times New Roman" w:cstheme="minorHAnsi"/>
          <w:color w:val="000000"/>
        </w:rPr>
        <w:t>Internet Association</w:t>
      </w:r>
      <w:r w:rsidR="003D57F8">
        <w:rPr>
          <w:rFonts w:eastAsia="Times New Roman" w:cstheme="minorHAnsi"/>
          <w:color w:val="000000"/>
        </w:rPr>
        <w:t xml:space="preserve"> • </w:t>
      </w:r>
      <w:r w:rsidRPr="004D68F2">
        <w:rPr>
          <w:rFonts w:eastAsia="Times New Roman" w:cstheme="minorHAnsi"/>
          <w:color w:val="000000"/>
        </w:rPr>
        <w:t>L</w:t>
      </w:r>
      <w:r w:rsidR="003D57F8">
        <w:rPr>
          <w:rFonts w:eastAsia="Times New Roman" w:cstheme="minorHAnsi"/>
          <w:color w:val="000000"/>
        </w:rPr>
        <w:t xml:space="preserve">aw Foundation of Silicon Valley • </w:t>
      </w:r>
      <w:r w:rsidRPr="004D68F2">
        <w:rPr>
          <w:rFonts w:eastAsia="Times New Roman" w:cstheme="minorHAnsi"/>
          <w:color w:val="000000"/>
        </w:rPr>
        <w:t>Los Angeles LGBT Center</w:t>
      </w:r>
      <w:r w:rsidR="003D57F8">
        <w:rPr>
          <w:rFonts w:eastAsia="Times New Roman" w:cstheme="minorHAnsi"/>
          <w:color w:val="000000"/>
        </w:rPr>
        <w:t xml:space="preserve"> • </w:t>
      </w:r>
      <w:r w:rsidRPr="004D68F2">
        <w:rPr>
          <w:rFonts w:eastAsia="Times New Roman" w:cstheme="minorHAnsi"/>
          <w:color w:val="000000"/>
        </w:rPr>
        <w:t>Law Foundation of Silicon Valley</w:t>
      </w:r>
      <w:r w:rsidR="003D57F8">
        <w:rPr>
          <w:rFonts w:eastAsia="Times New Roman" w:cstheme="minorHAnsi"/>
          <w:color w:val="000000"/>
        </w:rPr>
        <w:t xml:space="preserve"> • </w:t>
      </w:r>
      <w:r w:rsidRPr="004D68F2">
        <w:rPr>
          <w:rFonts w:eastAsia="Times New Roman" w:cstheme="minorHAnsi"/>
          <w:color w:val="000000"/>
        </w:rPr>
        <w:t xml:space="preserve">Lawyers’ Committee for Civil Rights </w:t>
      </w:r>
      <w:r w:rsidR="00CC040A" w:rsidRPr="004D68F2">
        <w:rPr>
          <w:rFonts w:eastAsia="Times New Roman" w:cstheme="minorHAnsi"/>
          <w:color w:val="000000"/>
        </w:rPr>
        <w:t>–</w:t>
      </w:r>
      <w:r w:rsidRPr="004D68F2">
        <w:rPr>
          <w:rFonts w:eastAsia="Times New Roman" w:cstheme="minorHAnsi"/>
          <w:color w:val="000000"/>
        </w:rPr>
        <w:t xml:space="preserve"> SF</w:t>
      </w:r>
      <w:r w:rsidR="003D57F8">
        <w:rPr>
          <w:rFonts w:eastAsia="Times New Roman" w:cstheme="minorHAnsi"/>
          <w:color w:val="000000"/>
        </w:rPr>
        <w:t xml:space="preserve"> • </w:t>
      </w:r>
      <w:r w:rsidRPr="004D68F2">
        <w:rPr>
          <w:rFonts w:eastAsia="Times New Roman" w:cstheme="minorHAnsi"/>
          <w:color w:val="000000"/>
        </w:rPr>
        <w:t>Media Alliance</w:t>
      </w:r>
      <w:r w:rsidR="003D57F8">
        <w:rPr>
          <w:rFonts w:eastAsia="Times New Roman" w:cstheme="minorHAnsi"/>
          <w:color w:val="000000"/>
        </w:rPr>
        <w:t xml:space="preserve"> • </w:t>
      </w:r>
      <w:r w:rsidRPr="004D68F2">
        <w:rPr>
          <w:rFonts w:eastAsia="Times New Roman" w:cstheme="minorHAnsi"/>
          <w:color w:val="000000"/>
        </w:rPr>
        <w:t>Microsoft</w:t>
      </w:r>
      <w:r w:rsidR="003D57F8">
        <w:rPr>
          <w:rFonts w:eastAsia="Times New Roman" w:cstheme="minorHAnsi"/>
          <w:color w:val="000000"/>
        </w:rPr>
        <w:t xml:space="preserve"> • </w:t>
      </w:r>
      <w:r w:rsidRPr="004D68F2">
        <w:rPr>
          <w:rFonts w:eastAsia="Times New Roman" w:cstheme="minorHAnsi"/>
          <w:color w:val="000000"/>
        </w:rPr>
        <w:t>Mi Familia Vota</w:t>
      </w:r>
      <w:r w:rsidR="003D57F8">
        <w:rPr>
          <w:rFonts w:eastAsia="Times New Roman" w:cstheme="minorHAnsi"/>
          <w:color w:val="000000"/>
        </w:rPr>
        <w:t xml:space="preserve"> • </w:t>
      </w:r>
      <w:r w:rsidRPr="004D68F2">
        <w:rPr>
          <w:rFonts w:eastAsia="Times New Roman" w:cstheme="minorHAnsi"/>
          <w:color w:val="000000"/>
        </w:rPr>
        <w:t>National Center for Lesbian Rights</w:t>
      </w:r>
      <w:r w:rsidR="003D57F8">
        <w:rPr>
          <w:rFonts w:eastAsia="Times New Roman" w:cstheme="minorHAnsi"/>
          <w:color w:val="000000"/>
        </w:rPr>
        <w:t xml:space="preserve"> • </w:t>
      </w:r>
      <w:r w:rsidRPr="004D68F2">
        <w:rPr>
          <w:rFonts w:eastAsia="Times New Roman" w:cstheme="minorHAnsi"/>
          <w:color w:val="000000"/>
        </w:rPr>
        <w:t>Center for Youth Law</w:t>
      </w:r>
      <w:r w:rsidR="003D57F8">
        <w:rPr>
          <w:rFonts w:eastAsia="Times New Roman" w:cstheme="minorHAnsi"/>
          <w:color w:val="000000"/>
        </w:rPr>
        <w:t xml:space="preserve"> • </w:t>
      </w:r>
      <w:r w:rsidRPr="004D68F2">
        <w:rPr>
          <w:rFonts w:eastAsia="Times New Roman" w:cstheme="minorHAnsi"/>
          <w:color w:val="000000"/>
        </w:rPr>
        <w:t>National Immigration Law Center</w:t>
      </w:r>
      <w:r w:rsidR="003D57F8">
        <w:rPr>
          <w:rFonts w:eastAsia="Times New Roman" w:cstheme="minorHAnsi"/>
          <w:color w:val="000000"/>
        </w:rPr>
        <w:t xml:space="preserve"> • </w:t>
      </w:r>
      <w:r w:rsidRPr="004D68F2">
        <w:rPr>
          <w:rFonts w:eastAsia="Times New Roman" w:cstheme="minorHAnsi"/>
          <w:color w:val="000000"/>
        </w:rPr>
        <w:t>New America’s Open Technology Institute</w:t>
      </w:r>
      <w:r w:rsidR="003D57F8">
        <w:rPr>
          <w:rFonts w:eastAsia="Times New Roman" w:cstheme="minorHAnsi"/>
          <w:color w:val="000000"/>
        </w:rPr>
        <w:t xml:space="preserve"> • </w:t>
      </w:r>
      <w:r w:rsidRPr="004D68F2">
        <w:rPr>
          <w:rFonts w:eastAsia="Times New Roman" w:cstheme="minorHAnsi"/>
          <w:color w:val="000000"/>
        </w:rPr>
        <w:t>Oakland Privacy</w:t>
      </w:r>
      <w:r w:rsidR="003D57F8">
        <w:rPr>
          <w:rFonts w:eastAsia="Times New Roman" w:cstheme="minorHAnsi"/>
          <w:color w:val="000000"/>
        </w:rPr>
        <w:t xml:space="preserve">• </w:t>
      </w:r>
      <w:r w:rsidRPr="004D68F2">
        <w:rPr>
          <w:rFonts w:eastAsia="Times New Roman" w:cstheme="minorHAnsi"/>
          <w:color w:val="000000"/>
        </w:rPr>
        <w:t>Our Family Coalition</w:t>
      </w:r>
      <w:r w:rsidR="003D57F8">
        <w:rPr>
          <w:rFonts w:eastAsia="Times New Roman" w:cstheme="minorHAnsi"/>
          <w:color w:val="000000"/>
        </w:rPr>
        <w:t xml:space="preserve"> • </w:t>
      </w:r>
      <w:r w:rsidRPr="004D68F2">
        <w:rPr>
          <w:rFonts w:eastAsia="Times New Roman" w:cstheme="minorHAnsi"/>
          <w:color w:val="000000"/>
        </w:rPr>
        <w:t>Pangea Legal Services</w:t>
      </w:r>
      <w:r w:rsidR="003D57F8">
        <w:rPr>
          <w:rFonts w:eastAsia="Times New Roman" w:cstheme="minorHAnsi"/>
          <w:color w:val="000000"/>
        </w:rPr>
        <w:t xml:space="preserve"> • </w:t>
      </w:r>
      <w:r w:rsidRPr="004D68F2">
        <w:rPr>
          <w:rFonts w:eastAsia="Times New Roman" w:cstheme="minorHAnsi"/>
          <w:color w:val="000000"/>
        </w:rPr>
        <w:t>Patient Privacy Rights</w:t>
      </w:r>
      <w:r w:rsidR="003D57F8">
        <w:rPr>
          <w:rFonts w:eastAsia="Times New Roman" w:cstheme="minorHAnsi"/>
          <w:color w:val="000000"/>
        </w:rPr>
        <w:t xml:space="preserve"> • </w:t>
      </w:r>
      <w:r w:rsidRPr="004D68F2">
        <w:rPr>
          <w:rFonts w:eastAsia="Times New Roman" w:cstheme="minorHAnsi"/>
          <w:color w:val="000000"/>
        </w:rPr>
        <w:t>Pinterest</w:t>
      </w:r>
      <w:r w:rsidR="003D57F8">
        <w:rPr>
          <w:rFonts w:eastAsia="Times New Roman" w:cstheme="minorHAnsi"/>
          <w:color w:val="000000"/>
        </w:rPr>
        <w:t xml:space="preserve"> • </w:t>
      </w:r>
      <w:r w:rsidRPr="004D68F2">
        <w:rPr>
          <w:rFonts w:eastAsia="Times New Roman" w:cstheme="minorHAnsi"/>
          <w:color w:val="000000"/>
        </w:rPr>
        <w:t>Privacy Rights Clearinghouse</w:t>
      </w:r>
      <w:r w:rsidR="003D57F8">
        <w:rPr>
          <w:rFonts w:eastAsia="Times New Roman" w:cstheme="minorHAnsi"/>
          <w:color w:val="000000"/>
        </w:rPr>
        <w:t xml:space="preserve"> • </w:t>
      </w:r>
      <w:r w:rsidRPr="004D68F2">
        <w:rPr>
          <w:rFonts w:eastAsia="Times New Roman" w:cstheme="minorHAnsi"/>
          <w:color w:val="000000"/>
        </w:rPr>
        <w:t>Public Advocates</w:t>
      </w:r>
      <w:r w:rsidR="003D57F8">
        <w:rPr>
          <w:rFonts w:eastAsia="Times New Roman" w:cstheme="minorHAnsi"/>
          <w:color w:val="000000"/>
        </w:rPr>
        <w:t xml:space="preserve"> • </w:t>
      </w:r>
      <w:r w:rsidRPr="004D68F2">
        <w:rPr>
          <w:rFonts w:eastAsia="Times New Roman" w:cstheme="minorHAnsi"/>
          <w:color w:val="000000"/>
        </w:rPr>
        <w:t>Public Counsel</w:t>
      </w:r>
      <w:r w:rsidR="003D57F8">
        <w:rPr>
          <w:rFonts w:eastAsia="Times New Roman" w:cstheme="minorHAnsi"/>
          <w:color w:val="000000"/>
        </w:rPr>
        <w:t xml:space="preserve"> • </w:t>
      </w:r>
      <w:r w:rsidRPr="004D68F2">
        <w:rPr>
          <w:rFonts w:eastAsia="Times New Roman" w:cstheme="minorHAnsi"/>
          <w:color w:val="000000"/>
        </w:rPr>
        <w:t>Public Law Center</w:t>
      </w:r>
      <w:r w:rsidR="003D57F8">
        <w:rPr>
          <w:rFonts w:eastAsia="Times New Roman" w:cstheme="minorHAnsi"/>
          <w:color w:val="000000"/>
        </w:rPr>
        <w:t xml:space="preserve"> • </w:t>
      </w:r>
      <w:r w:rsidRPr="004D68F2">
        <w:rPr>
          <w:rFonts w:eastAsia="Times New Roman" w:cstheme="minorHAnsi"/>
          <w:color w:val="000000"/>
        </w:rPr>
        <w:t>Restore The 4</w:t>
      </w:r>
      <w:r w:rsidRPr="004D68F2">
        <w:rPr>
          <w:rFonts w:eastAsia="Times New Roman" w:cstheme="minorHAnsi"/>
          <w:color w:val="000000"/>
          <w:vertAlign w:val="superscript"/>
        </w:rPr>
        <w:t>th</w:t>
      </w:r>
      <w:r w:rsidRPr="004D68F2">
        <w:rPr>
          <w:rFonts w:eastAsia="Times New Roman" w:cstheme="minorHAnsi"/>
          <w:color w:val="000000"/>
        </w:rPr>
        <w:t xml:space="preserve"> SF Bay Area</w:t>
      </w:r>
      <w:r w:rsidR="003D57F8">
        <w:rPr>
          <w:rFonts w:eastAsia="Times New Roman" w:cstheme="minorHAnsi"/>
          <w:color w:val="000000"/>
        </w:rPr>
        <w:t xml:space="preserve"> • </w:t>
      </w:r>
      <w:r w:rsidRPr="004D68F2">
        <w:rPr>
          <w:rFonts w:eastAsia="Times New Roman" w:cstheme="minorHAnsi"/>
          <w:color w:val="000000"/>
        </w:rPr>
        <w:t>San Diego Organizing Project</w:t>
      </w:r>
      <w:r w:rsidR="003D57F8">
        <w:rPr>
          <w:rFonts w:eastAsia="Times New Roman" w:cstheme="minorHAnsi"/>
          <w:color w:val="000000"/>
        </w:rPr>
        <w:t xml:space="preserve"> • </w:t>
      </w:r>
      <w:r w:rsidRPr="004D68F2">
        <w:rPr>
          <w:rFonts w:eastAsia="Times New Roman" w:cstheme="minorHAnsi"/>
          <w:color w:val="000000"/>
        </w:rPr>
        <w:t>SEIU Local 221</w:t>
      </w:r>
      <w:r w:rsidR="003D57F8">
        <w:rPr>
          <w:rFonts w:eastAsia="Times New Roman" w:cstheme="minorHAnsi"/>
          <w:color w:val="000000"/>
        </w:rPr>
        <w:t xml:space="preserve"> • </w:t>
      </w:r>
      <w:r w:rsidRPr="004D68F2">
        <w:rPr>
          <w:rFonts w:eastAsia="Times New Roman" w:cstheme="minorHAnsi"/>
          <w:color w:val="000000"/>
        </w:rPr>
        <w:t>Snapchat</w:t>
      </w:r>
      <w:r w:rsidR="003D57F8">
        <w:rPr>
          <w:rFonts w:eastAsia="Times New Roman" w:cstheme="minorHAnsi"/>
          <w:color w:val="000000"/>
        </w:rPr>
        <w:t xml:space="preserve">• </w:t>
      </w:r>
      <w:r w:rsidRPr="004D68F2">
        <w:rPr>
          <w:rFonts w:eastAsia="Times New Roman" w:cstheme="minorHAnsi"/>
          <w:color w:val="000000"/>
        </w:rPr>
        <w:t>Southeast Asia Resource Action Center (SEARAC)</w:t>
      </w:r>
      <w:r w:rsidR="003D57F8">
        <w:rPr>
          <w:rFonts w:eastAsia="Times New Roman" w:cstheme="minorHAnsi"/>
          <w:color w:val="000000"/>
        </w:rPr>
        <w:t xml:space="preserve"> • </w:t>
      </w:r>
      <w:r w:rsidRPr="004D68F2">
        <w:rPr>
          <w:rFonts w:eastAsia="Times New Roman" w:cstheme="minorHAnsi"/>
          <w:color w:val="000000"/>
        </w:rPr>
        <w:t>TechFreedom</w:t>
      </w:r>
      <w:r w:rsidR="003D57F8">
        <w:rPr>
          <w:rFonts w:eastAsia="Times New Roman" w:cstheme="minorHAnsi"/>
          <w:color w:val="000000"/>
        </w:rPr>
        <w:t xml:space="preserve">• </w:t>
      </w:r>
      <w:r w:rsidRPr="004D68F2">
        <w:rPr>
          <w:rFonts w:eastAsia="Times New Roman" w:cstheme="minorHAnsi"/>
          <w:color w:val="000000"/>
        </w:rPr>
        <w:t>TechNet</w:t>
      </w:r>
      <w:r w:rsidR="003D57F8">
        <w:rPr>
          <w:rFonts w:eastAsia="Times New Roman" w:cstheme="minorHAnsi"/>
          <w:color w:val="000000"/>
        </w:rPr>
        <w:t xml:space="preserve"> • </w:t>
      </w:r>
      <w:r w:rsidRPr="004D68F2">
        <w:rPr>
          <w:rFonts w:eastAsia="Times New Roman" w:cstheme="minorHAnsi"/>
          <w:color w:val="000000"/>
        </w:rPr>
        <w:t>Transgender Law Center</w:t>
      </w:r>
      <w:r w:rsidR="003D57F8">
        <w:rPr>
          <w:rFonts w:eastAsia="Times New Roman" w:cstheme="minorHAnsi"/>
          <w:color w:val="000000"/>
        </w:rPr>
        <w:t xml:space="preserve"> • </w:t>
      </w:r>
      <w:r w:rsidRPr="004D68F2">
        <w:rPr>
          <w:rFonts w:eastAsia="Times New Roman" w:cstheme="minorHAnsi"/>
          <w:color w:val="000000"/>
        </w:rPr>
        <w:t>Twitter</w:t>
      </w:r>
      <w:r w:rsidR="003D57F8">
        <w:rPr>
          <w:rFonts w:eastAsia="Times New Roman" w:cstheme="minorHAnsi"/>
          <w:color w:val="000000"/>
        </w:rPr>
        <w:t xml:space="preserve"> • </w:t>
      </w:r>
      <w:r w:rsidRPr="004D68F2">
        <w:rPr>
          <w:rFonts w:eastAsia="Times New Roman" w:cstheme="minorHAnsi"/>
          <w:color w:val="000000"/>
        </w:rPr>
        <w:t>TURN- The Utility Reform Network</w:t>
      </w:r>
      <w:r w:rsidR="003D57F8">
        <w:rPr>
          <w:rFonts w:eastAsia="Times New Roman" w:cstheme="minorHAnsi"/>
          <w:color w:val="000000"/>
        </w:rPr>
        <w:t xml:space="preserve"> • </w:t>
      </w:r>
      <w:r w:rsidRPr="004D68F2">
        <w:rPr>
          <w:rFonts w:eastAsia="Times New Roman" w:cstheme="minorHAnsi"/>
          <w:color w:val="000000"/>
        </w:rPr>
        <w:t>Urban Strategies Council</w:t>
      </w:r>
      <w:r w:rsidR="003D57F8">
        <w:rPr>
          <w:rFonts w:eastAsia="Times New Roman" w:cstheme="minorHAnsi"/>
          <w:color w:val="000000"/>
        </w:rPr>
        <w:t xml:space="preserve"> • </w:t>
      </w:r>
      <w:r w:rsidRPr="004D68F2">
        <w:rPr>
          <w:rFonts w:eastAsia="Times New Roman" w:cstheme="minorHAnsi"/>
          <w:color w:val="000000"/>
        </w:rPr>
        <w:t xml:space="preserve">Western Center on Law and Poverty </w:t>
      </w:r>
      <w:r w:rsidR="003D57F8">
        <w:rPr>
          <w:rFonts w:eastAsia="Times New Roman" w:cstheme="minorHAnsi"/>
          <w:color w:val="000000"/>
        </w:rPr>
        <w:t xml:space="preserve">• </w:t>
      </w:r>
      <w:r w:rsidRPr="004D68F2">
        <w:rPr>
          <w:rFonts w:eastAsia="Times New Roman" w:cstheme="minorHAnsi"/>
          <w:color w:val="000000"/>
        </w:rPr>
        <w:t>Women Occupy San Diego</w:t>
      </w:r>
      <w:r w:rsidR="003D57F8">
        <w:rPr>
          <w:rFonts w:eastAsia="Times New Roman" w:cstheme="minorHAnsi"/>
          <w:color w:val="000000"/>
        </w:rPr>
        <w:t xml:space="preserve"> • </w:t>
      </w:r>
      <w:r w:rsidRPr="004D68F2">
        <w:rPr>
          <w:rFonts w:eastAsia="Times New Roman" w:cstheme="minorHAnsi"/>
          <w:color w:val="000000"/>
        </w:rPr>
        <w:t>Youth Justice Coalition</w:t>
      </w:r>
      <w:r w:rsidR="003D57F8">
        <w:rPr>
          <w:rFonts w:eastAsia="Times New Roman" w:cstheme="minorHAnsi"/>
          <w:color w:val="000000"/>
        </w:rPr>
        <w:t xml:space="preserve"> • </w:t>
      </w:r>
      <w:r w:rsidRPr="004D68F2">
        <w:rPr>
          <w:rFonts w:eastAsia="Times New Roman" w:cstheme="minorHAnsi"/>
          <w:color w:val="000000"/>
        </w:rPr>
        <w:t xml:space="preserve">Youth + Health + Tech </w:t>
      </w:r>
    </w:p>
    <w:p w14:paraId="37314782" w14:textId="77777777" w:rsidR="00CC040A" w:rsidRPr="004D68F2" w:rsidRDefault="00CC040A" w:rsidP="003D57F8">
      <w:pPr>
        <w:rPr>
          <w:rFonts w:cstheme="minorHAnsi"/>
        </w:rPr>
      </w:pPr>
    </w:p>
    <w:p w14:paraId="6C3FA1BA" w14:textId="6479FECF" w:rsidR="00C27728" w:rsidRPr="004D68F2" w:rsidRDefault="00CC040A" w:rsidP="00CC040A">
      <w:pPr>
        <w:jc w:val="center"/>
        <w:rPr>
          <w:rFonts w:cstheme="minorHAnsi"/>
        </w:rPr>
      </w:pPr>
      <w:r w:rsidRPr="004D68F2">
        <w:rPr>
          <w:rFonts w:cstheme="minorHAnsi"/>
        </w:rPr>
        <w:t>###</w:t>
      </w:r>
    </w:p>
    <w:sectPr w:rsidR="00C27728" w:rsidRPr="004D68F2" w:rsidSect="008F4F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B8E63" w14:textId="77777777" w:rsidR="00C738D0" w:rsidRDefault="00C738D0" w:rsidP="00F33BC0">
      <w:r>
        <w:separator/>
      </w:r>
    </w:p>
  </w:endnote>
  <w:endnote w:type="continuationSeparator" w:id="0">
    <w:p w14:paraId="247C1378" w14:textId="77777777" w:rsidR="00C738D0" w:rsidRDefault="00C738D0" w:rsidP="00F3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ADEA9" w14:textId="77777777" w:rsidR="00C738D0" w:rsidRDefault="00C738D0" w:rsidP="00F33BC0">
      <w:r>
        <w:separator/>
      </w:r>
    </w:p>
  </w:footnote>
  <w:footnote w:type="continuationSeparator" w:id="0">
    <w:p w14:paraId="1302BF02" w14:textId="77777777" w:rsidR="00C738D0" w:rsidRDefault="00C738D0" w:rsidP="00F3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5783"/>
    <w:multiLevelType w:val="hybridMultilevel"/>
    <w:tmpl w:val="1342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E6"/>
    <w:rsid w:val="00041D71"/>
    <w:rsid w:val="000660B4"/>
    <w:rsid w:val="000E259F"/>
    <w:rsid w:val="000F3C92"/>
    <w:rsid w:val="001817CC"/>
    <w:rsid w:val="001C5963"/>
    <w:rsid w:val="001E5127"/>
    <w:rsid w:val="003420E9"/>
    <w:rsid w:val="00372081"/>
    <w:rsid w:val="00375BF4"/>
    <w:rsid w:val="003C5FEE"/>
    <w:rsid w:val="003D38B7"/>
    <w:rsid w:val="003D57F8"/>
    <w:rsid w:val="003E304C"/>
    <w:rsid w:val="00415626"/>
    <w:rsid w:val="004971E6"/>
    <w:rsid w:val="004D68F2"/>
    <w:rsid w:val="0054748E"/>
    <w:rsid w:val="005568A4"/>
    <w:rsid w:val="00571E48"/>
    <w:rsid w:val="0059157A"/>
    <w:rsid w:val="005E2B3E"/>
    <w:rsid w:val="006921A8"/>
    <w:rsid w:val="00806B05"/>
    <w:rsid w:val="00871C81"/>
    <w:rsid w:val="008967ED"/>
    <w:rsid w:val="008B6398"/>
    <w:rsid w:val="008F4FB8"/>
    <w:rsid w:val="00903095"/>
    <w:rsid w:val="00985B93"/>
    <w:rsid w:val="00A726A6"/>
    <w:rsid w:val="00AB3A07"/>
    <w:rsid w:val="00B14EC0"/>
    <w:rsid w:val="00B450E6"/>
    <w:rsid w:val="00B86D9A"/>
    <w:rsid w:val="00BB5B37"/>
    <w:rsid w:val="00C55797"/>
    <w:rsid w:val="00C738D0"/>
    <w:rsid w:val="00C85281"/>
    <w:rsid w:val="00CC040A"/>
    <w:rsid w:val="00CF7851"/>
    <w:rsid w:val="00D02D82"/>
    <w:rsid w:val="00D443AC"/>
    <w:rsid w:val="00DC43A3"/>
    <w:rsid w:val="00E23631"/>
    <w:rsid w:val="00E30AC1"/>
    <w:rsid w:val="00E34EC5"/>
    <w:rsid w:val="00E708E3"/>
    <w:rsid w:val="00E71B70"/>
    <w:rsid w:val="00E74B7C"/>
    <w:rsid w:val="00EC602A"/>
    <w:rsid w:val="00EE3317"/>
    <w:rsid w:val="00F33BC0"/>
    <w:rsid w:val="00F70AC6"/>
    <w:rsid w:val="00F8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D4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F33BC0"/>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3BC0"/>
    <w:rPr>
      <w:rFonts w:ascii="Times New Roman" w:eastAsia="Times New Roman" w:hAnsi="Times New Roman" w:cs="Times New Roman"/>
      <w:sz w:val="20"/>
      <w:szCs w:val="20"/>
    </w:rPr>
  </w:style>
  <w:style w:type="character" w:styleId="EndnoteReference">
    <w:name w:val="endnote reference"/>
    <w:basedOn w:val="DefaultParagraphFont"/>
    <w:rsid w:val="00F33BC0"/>
    <w:rPr>
      <w:vertAlign w:val="superscript"/>
    </w:rPr>
  </w:style>
  <w:style w:type="paragraph" w:customStyle="1" w:styleId="BodyA">
    <w:name w:val="Body A"/>
    <w:rsid w:val="00AB3A07"/>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A">
    <w:name w:val="None A"/>
    <w:rsid w:val="00AB3A07"/>
  </w:style>
  <w:style w:type="character" w:styleId="CommentReference">
    <w:name w:val="annotation reference"/>
    <w:basedOn w:val="DefaultParagraphFont"/>
    <w:uiPriority w:val="99"/>
    <w:semiHidden/>
    <w:unhideWhenUsed/>
    <w:rsid w:val="00041D71"/>
    <w:rPr>
      <w:sz w:val="16"/>
      <w:szCs w:val="16"/>
    </w:rPr>
  </w:style>
  <w:style w:type="paragraph" w:styleId="CommentText">
    <w:name w:val="annotation text"/>
    <w:basedOn w:val="Normal"/>
    <w:link w:val="CommentTextChar"/>
    <w:uiPriority w:val="99"/>
    <w:semiHidden/>
    <w:unhideWhenUsed/>
    <w:rsid w:val="00041D71"/>
    <w:rPr>
      <w:sz w:val="20"/>
      <w:szCs w:val="20"/>
    </w:rPr>
  </w:style>
  <w:style w:type="character" w:customStyle="1" w:styleId="CommentTextChar">
    <w:name w:val="Comment Text Char"/>
    <w:basedOn w:val="DefaultParagraphFont"/>
    <w:link w:val="CommentText"/>
    <w:uiPriority w:val="99"/>
    <w:semiHidden/>
    <w:rsid w:val="00041D71"/>
    <w:rPr>
      <w:sz w:val="20"/>
      <w:szCs w:val="20"/>
    </w:rPr>
  </w:style>
  <w:style w:type="paragraph" w:styleId="CommentSubject">
    <w:name w:val="annotation subject"/>
    <w:basedOn w:val="CommentText"/>
    <w:next w:val="CommentText"/>
    <w:link w:val="CommentSubjectChar"/>
    <w:uiPriority w:val="99"/>
    <w:semiHidden/>
    <w:unhideWhenUsed/>
    <w:rsid w:val="00041D71"/>
    <w:rPr>
      <w:b/>
      <w:bCs/>
    </w:rPr>
  </w:style>
  <w:style w:type="character" w:customStyle="1" w:styleId="CommentSubjectChar">
    <w:name w:val="Comment Subject Char"/>
    <w:basedOn w:val="CommentTextChar"/>
    <w:link w:val="CommentSubject"/>
    <w:uiPriority w:val="99"/>
    <w:semiHidden/>
    <w:rsid w:val="00041D71"/>
    <w:rPr>
      <w:b/>
      <w:bCs/>
      <w:sz w:val="20"/>
      <w:szCs w:val="20"/>
    </w:rPr>
  </w:style>
  <w:style w:type="paragraph" w:styleId="BalloonText">
    <w:name w:val="Balloon Text"/>
    <w:basedOn w:val="Normal"/>
    <w:link w:val="BalloonTextChar"/>
    <w:uiPriority w:val="99"/>
    <w:semiHidden/>
    <w:unhideWhenUsed/>
    <w:rsid w:val="00041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D71"/>
    <w:rPr>
      <w:rFonts w:ascii="Segoe UI" w:hAnsi="Segoe UI" w:cs="Segoe UI"/>
      <w:sz w:val="18"/>
      <w:szCs w:val="18"/>
    </w:rPr>
  </w:style>
  <w:style w:type="paragraph" w:styleId="ListParagraph">
    <w:name w:val="List Paragraph"/>
    <w:basedOn w:val="Normal"/>
    <w:uiPriority w:val="34"/>
    <w:qFormat/>
    <w:rsid w:val="003420E9"/>
    <w:pPr>
      <w:ind w:left="720"/>
      <w:contextualSpacing/>
    </w:pPr>
  </w:style>
  <w:style w:type="character" w:styleId="Hyperlink">
    <w:name w:val="Hyperlink"/>
    <w:basedOn w:val="DefaultParagraphFont"/>
    <w:uiPriority w:val="99"/>
    <w:semiHidden/>
    <w:unhideWhenUsed/>
    <w:rsid w:val="008967ED"/>
    <w:rPr>
      <w:color w:val="0000FF"/>
      <w:u w:val="single"/>
    </w:rPr>
  </w:style>
  <w:style w:type="paragraph" w:styleId="Header">
    <w:name w:val="header"/>
    <w:basedOn w:val="Normal"/>
    <w:link w:val="HeaderChar"/>
    <w:uiPriority w:val="99"/>
    <w:unhideWhenUsed/>
    <w:rsid w:val="00B86D9A"/>
    <w:pPr>
      <w:tabs>
        <w:tab w:val="center" w:pos="4680"/>
        <w:tab w:val="right" w:pos="9360"/>
      </w:tabs>
    </w:pPr>
  </w:style>
  <w:style w:type="character" w:customStyle="1" w:styleId="HeaderChar">
    <w:name w:val="Header Char"/>
    <w:basedOn w:val="DefaultParagraphFont"/>
    <w:link w:val="Header"/>
    <w:uiPriority w:val="99"/>
    <w:rsid w:val="00B86D9A"/>
  </w:style>
  <w:style w:type="paragraph" w:styleId="Footer">
    <w:name w:val="footer"/>
    <w:basedOn w:val="Normal"/>
    <w:link w:val="FooterChar"/>
    <w:uiPriority w:val="99"/>
    <w:unhideWhenUsed/>
    <w:rsid w:val="00B86D9A"/>
    <w:pPr>
      <w:tabs>
        <w:tab w:val="center" w:pos="4680"/>
        <w:tab w:val="right" w:pos="9360"/>
      </w:tabs>
    </w:pPr>
  </w:style>
  <w:style w:type="character" w:customStyle="1" w:styleId="FooterChar">
    <w:name w:val="Footer Char"/>
    <w:basedOn w:val="DefaultParagraphFont"/>
    <w:link w:val="Footer"/>
    <w:uiPriority w:val="99"/>
    <w:rsid w:val="00B86D9A"/>
  </w:style>
  <w:style w:type="character" w:customStyle="1" w:styleId="apple-converted-space">
    <w:name w:val="apple-converted-space"/>
    <w:basedOn w:val="DefaultParagraphFont"/>
    <w:rsid w:val="004D68F2"/>
  </w:style>
  <w:style w:type="paragraph" w:styleId="DocumentMap">
    <w:name w:val="Document Map"/>
    <w:basedOn w:val="Normal"/>
    <w:link w:val="DocumentMapChar"/>
    <w:uiPriority w:val="99"/>
    <w:semiHidden/>
    <w:unhideWhenUsed/>
    <w:rsid w:val="003D57F8"/>
    <w:rPr>
      <w:rFonts w:ascii="Times New Roman" w:hAnsi="Times New Roman" w:cs="Times New Roman"/>
    </w:rPr>
  </w:style>
  <w:style w:type="character" w:customStyle="1" w:styleId="DocumentMapChar">
    <w:name w:val="Document Map Char"/>
    <w:basedOn w:val="DefaultParagraphFont"/>
    <w:link w:val="DocumentMap"/>
    <w:uiPriority w:val="99"/>
    <w:semiHidden/>
    <w:rsid w:val="003D57F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87434">
      <w:bodyDiv w:val="1"/>
      <w:marLeft w:val="0"/>
      <w:marRight w:val="0"/>
      <w:marTop w:val="0"/>
      <w:marBottom w:val="0"/>
      <w:divBdr>
        <w:top w:val="none" w:sz="0" w:space="0" w:color="auto"/>
        <w:left w:val="none" w:sz="0" w:space="0" w:color="auto"/>
        <w:bottom w:val="none" w:sz="0" w:space="0" w:color="auto"/>
        <w:right w:val="none" w:sz="0" w:space="0" w:color="auto"/>
      </w:divBdr>
    </w:div>
    <w:div w:id="459617814">
      <w:bodyDiv w:val="1"/>
      <w:marLeft w:val="0"/>
      <w:marRight w:val="0"/>
      <w:marTop w:val="0"/>
      <w:marBottom w:val="0"/>
      <w:divBdr>
        <w:top w:val="none" w:sz="0" w:space="0" w:color="auto"/>
        <w:left w:val="none" w:sz="0" w:space="0" w:color="auto"/>
        <w:bottom w:val="none" w:sz="0" w:space="0" w:color="auto"/>
        <w:right w:val="none" w:sz="0" w:space="0" w:color="auto"/>
      </w:divBdr>
    </w:div>
    <w:div w:id="1285232452">
      <w:bodyDiv w:val="1"/>
      <w:marLeft w:val="0"/>
      <w:marRight w:val="0"/>
      <w:marTop w:val="0"/>
      <w:marBottom w:val="0"/>
      <w:divBdr>
        <w:top w:val="none" w:sz="0" w:space="0" w:color="auto"/>
        <w:left w:val="none" w:sz="0" w:space="0" w:color="auto"/>
        <w:bottom w:val="none" w:sz="0" w:space="0" w:color="auto"/>
        <w:right w:val="none" w:sz="0" w:space="0" w:color="auto"/>
      </w:divBdr>
    </w:div>
    <w:div w:id="1987735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CE5F1B-9E1E-45FE-B727-A31CFD97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melanie.mae.mendoza@gmail.com</dc:creator>
  <cp:keywords/>
  <dc:description/>
  <cp:lastModifiedBy>Tia Nguyen</cp:lastModifiedBy>
  <cp:revision>2</cp:revision>
  <cp:lastPrinted>2017-04-13T21:39:00Z</cp:lastPrinted>
  <dcterms:created xsi:type="dcterms:W3CDTF">2017-05-19T23:51:00Z</dcterms:created>
  <dcterms:modified xsi:type="dcterms:W3CDTF">2017-05-19T23:51:00Z</dcterms:modified>
</cp:coreProperties>
</file>